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68F0" w14:textId="74E29439" w:rsidR="00FC480B" w:rsidRDefault="00AD5D66" w:rsidP="00146774">
      <w:pPr>
        <w:pStyle w:val="Headline"/>
        <w:rPr>
          <w:rStyle w:val="normaltextrun"/>
          <w:rFonts w:cs="Arial"/>
          <w:color w:val="002554"/>
          <w:shd w:val="clear" w:color="auto" w:fill="FFFFFF"/>
        </w:rPr>
      </w:pPr>
      <w:r w:rsidRPr="00146774">
        <w:rPr>
          <w:rStyle w:val="Heading1Char"/>
          <w:b/>
          <w:bCs/>
        </w:rPr>
        <w:t xml:space="preserve">Funding </w:t>
      </w:r>
      <w:r w:rsidR="00146774">
        <w:rPr>
          <w:rStyle w:val="Heading1Char"/>
          <w:b/>
          <w:bCs/>
        </w:rPr>
        <w:t>c</w:t>
      </w:r>
      <w:r w:rsidRPr="00146774">
        <w:rPr>
          <w:rStyle w:val="Heading1Char"/>
          <w:b/>
          <w:bCs/>
        </w:rPr>
        <w:t>ompetition</w:t>
      </w:r>
      <w:r w:rsidR="00146774" w:rsidRPr="00146774">
        <w:rPr>
          <w:rStyle w:val="Heading1Char"/>
          <w:b/>
          <w:bCs/>
        </w:rPr>
        <w:t>:</w:t>
      </w:r>
      <w:r w:rsidR="00880EB8" w:rsidRPr="00146774">
        <w:rPr>
          <w:rStyle w:val="Heading1Char"/>
          <w:b/>
          <w:bCs/>
        </w:rPr>
        <w:t xml:space="preserve"> Using innovation and intersectional approaches to target mental health support for students</w:t>
      </w:r>
    </w:p>
    <w:p w14:paraId="216C57EB" w14:textId="75C2B41C" w:rsidR="00146774" w:rsidRDefault="00146774" w:rsidP="00146774">
      <w:pPr>
        <w:pStyle w:val="Heading2"/>
      </w:pPr>
      <w:r>
        <w:rPr>
          <w:rStyle w:val="normaltextrun"/>
          <w:rFonts w:cs="Arial"/>
          <w:color w:val="002554"/>
          <w:shd w:val="clear" w:color="auto" w:fill="FFFFFF"/>
        </w:rPr>
        <w:t>Bid template</w:t>
      </w:r>
    </w:p>
    <w:p w14:paraId="241ED796" w14:textId="1FB8C670" w:rsidR="00A16C2A" w:rsidRPr="009939F3" w:rsidRDefault="00CB60C6" w:rsidP="008C741D">
      <w:pPr>
        <w:pStyle w:val="Heading3"/>
      </w:pPr>
      <w:r w:rsidRPr="009939F3">
        <w:t xml:space="preserve">How to </w:t>
      </w:r>
      <w:r w:rsidR="00A16C2A" w:rsidRPr="009939F3">
        <w:t>complet</w:t>
      </w:r>
      <w:r w:rsidRPr="009939F3">
        <w:t>e</w:t>
      </w:r>
      <w:r w:rsidR="00A16C2A" w:rsidRPr="009939F3">
        <w:t xml:space="preserve"> the template</w:t>
      </w:r>
    </w:p>
    <w:p w14:paraId="7411D334" w14:textId="12A74A66" w:rsidR="00C62FA3" w:rsidRPr="00F77E49" w:rsidRDefault="00A16C2A" w:rsidP="31856EC4">
      <w:pPr>
        <w:pStyle w:val="Boxedyellowtext"/>
        <w:spacing w:before="60" w:after="0" w:line="240" w:lineRule="atLeast"/>
        <w:rPr>
          <w:sz w:val="22"/>
          <w:szCs w:val="22"/>
          <w:highlight w:val="yellow"/>
        </w:rPr>
      </w:pPr>
      <w:r w:rsidRPr="5091142E">
        <w:rPr>
          <w:sz w:val="22"/>
          <w:szCs w:val="22"/>
        </w:rPr>
        <w:t>The deadline for returning completed bid</w:t>
      </w:r>
      <w:r w:rsidR="001D6042" w:rsidRPr="5091142E">
        <w:rPr>
          <w:sz w:val="22"/>
          <w:szCs w:val="22"/>
        </w:rPr>
        <w:t xml:space="preserve"> template</w:t>
      </w:r>
      <w:r w:rsidRPr="5091142E">
        <w:rPr>
          <w:sz w:val="22"/>
          <w:szCs w:val="22"/>
        </w:rPr>
        <w:t xml:space="preserve">s </w:t>
      </w:r>
      <w:r w:rsidRPr="00A32792">
        <w:rPr>
          <w:sz w:val="22"/>
          <w:szCs w:val="22"/>
        </w:rPr>
        <w:t xml:space="preserve">is </w:t>
      </w:r>
      <w:r w:rsidRPr="00A32792">
        <w:rPr>
          <w:b/>
          <w:bCs/>
          <w:sz w:val="22"/>
          <w:szCs w:val="22"/>
        </w:rPr>
        <w:t xml:space="preserve">1700 on </w:t>
      </w:r>
      <w:r w:rsidR="00F23EFC" w:rsidRPr="00A32792">
        <w:rPr>
          <w:b/>
          <w:bCs/>
          <w:sz w:val="22"/>
          <w:szCs w:val="22"/>
        </w:rPr>
        <w:t>Mo</w:t>
      </w:r>
      <w:r w:rsidR="005E2703" w:rsidRPr="00A32792">
        <w:rPr>
          <w:b/>
          <w:bCs/>
          <w:sz w:val="22"/>
          <w:szCs w:val="22"/>
        </w:rPr>
        <w:t xml:space="preserve">nday </w:t>
      </w:r>
      <w:r w:rsidR="004A60EE">
        <w:rPr>
          <w:b/>
          <w:bCs/>
          <w:sz w:val="22"/>
          <w:szCs w:val="22"/>
        </w:rPr>
        <w:t>7 December</w:t>
      </w:r>
      <w:r w:rsidR="005E2703" w:rsidRPr="00A32792">
        <w:rPr>
          <w:b/>
          <w:bCs/>
          <w:sz w:val="22"/>
          <w:szCs w:val="22"/>
        </w:rPr>
        <w:t xml:space="preserve"> 2020</w:t>
      </w:r>
      <w:r w:rsidRPr="00A32792">
        <w:rPr>
          <w:sz w:val="22"/>
          <w:szCs w:val="22"/>
        </w:rPr>
        <w:t>.</w:t>
      </w:r>
    </w:p>
    <w:p w14:paraId="69A06838" w14:textId="154F385A" w:rsidR="00A16C2A" w:rsidRPr="005772FE" w:rsidRDefault="00A16C2A" w:rsidP="00914E1F">
      <w:pPr>
        <w:pStyle w:val="Boxedyellowtext"/>
        <w:spacing w:after="0"/>
        <w:rPr>
          <w:sz w:val="22"/>
          <w:szCs w:val="22"/>
        </w:rPr>
      </w:pPr>
      <w:r w:rsidRPr="0015150F">
        <w:rPr>
          <w:sz w:val="22"/>
          <w:szCs w:val="22"/>
        </w:rPr>
        <w:t xml:space="preserve">Please email completed templates to </w:t>
      </w:r>
      <w:bookmarkStart w:id="0" w:name="_Hlk34143345"/>
      <w:r w:rsidR="00146774" w:rsidRPr="00254893">
        <w:fldChar w:fldCharType="begin"/>
      </w:r>
      <w:r w:rsidR="00146774" w:rsidRPr="00254893">
        <w:rPr>
          <w:sz w:val="22"/>
          <w:szCs w:val="22"/>
        </w:rPr>
        <w:instrText xml:space="preserve"> HYPERLINK "mailto:mhfundingcomp@officeforstudents.org.uk" </w:instrText>
      </w:r>
      <w:r w:rsidR="00146774" w:rsidRPr="00254893">
        <w:fldChar w:fldCharType="separate"/>
      </w:r>
      <w:r w:rsidR="004431B1" w:rsidRPr="00254893">
        <w:rPr>
          <w:rStyle w:val="Hyperlink"/>
          <w:sz w:val="22"/>
          <w:szCs w:val="22"/>
        </w:rPr>
        <w:t>mhfundingcomp@officeforstudents.org.uk</w:t>
      </w:r>
      <w:r w:rsidR="00146774" w:rsidRPr="00254893">
        <w:rPr>
          <w:rStyle w:val="Hyperlink"/>
          <w:sz w:val="22"/>
          <w:szCs w:val="22"/>
        </w:rPr>
        <w:fldChar w:fldCharType="end"/>
      </w:r>
      <w:bookmarkEnd w:id="0"/>
      <w:r w:rsidRPr="00F12449">
        <w:rPr>
          <w:sz w:val="22"/>
          <w:szCs w:val="22"/>
        </w:rPr>
        <w:t xml:space="preserve">. We will confirm receipt. </w:t>
      </w:r>
      <w:r w:rsidR="004D4C8A" w:rsidRPr="00F77E49">
        <w:rPr>
          <w:sz w:val="22"/>
          <w:szCs w:val="22"/>
        </w:rPr>
        <w:t xml:space="preserve">You </w:t>
      </w:r>
      <w:r w:rsidR="006156FD" w:rsidRPr="0015150F">
        <w:rPr>
          <w:sz w:val="22"/>
          <w:szCs w:val="22"/>
        </w:rPr>
        <w:t>should</w:t>
      </w:r>
      <w:r w:rsidR="004D4C8A" w:rsidRPr="0015150F">
        <w:rPr>
          <w:sz w:val="22"/>
          <w:szCs w:val="22"/>
        </w:rPr>
        <w:t xml:space="preserve"> also use this inbox for any questions throughout the process, and we will respond as soon as possible.</w:t>
      </w:r>
      <w:r w:rsidRPr="005772FE">
        <w:rPr>
          <w:sz w:val="22"/>
          <w:szCs w:val="22"/>
        </w:rPr>
        <w:t xml:space="preserve"> </w:t>
      </w:r>
    </w:p>
    <w:p w14:paraId="0266A38E" w14:textId="47904F51" w:rsidR="00A16C2A" w:rsidRPr="005772FE" w:rsidRDefault="00EE7A80" w:rsidP="00914E1F">
      <w:pPr>
        <w:pStyle w:val="ListParagraph"/>
        <w:numPr>
          <w:ilvl w:val="0"/>
          <w:numId w:val="41"/>
        </w:numPr>
        <w:spacing w:before="120" w:after="120"/>
        <w:ind w:left="284" w:hanging="284"/>
        <w:contextualSpacing w:val="0"/>
        <w:rPr>
          <w:sz w:val="22"/>
          <w:szCs w:val="22"/>
        </w:rPr>
      </w:pPr>
      <w:r w:rsidRPr="005772FE">
        <w:rPr>
          <w:sz w:val="22"/>
          <w:szCs w:val="22"/>
        </w:rPr>
        <w:t>Please</w:t>
      </w:r>
      <w:r w:rsidR="008226C0" w:rsidRPr="005772FE">
        <w:rPr>
          <w:sz w:val="22"/>
          <w:szCs w:val="22"/>
        </w:rPr>
        <w:t xml:space="preserve"> use the template provided below – we </w:t>
      </w:r>
      <w:r w:rsidR="004B72B6">
        <w:rPr>
          <w:sz w:val="22"/>
          <w:szCs w:val="22"/>
        </w:rPr>
        <w:t>will not</w:t>
      </w:r>
      <w:r w:rsidR="008226C0" w:rsidRPr="005772FE">
        <w:rPr>
          <w:sz w:val="22"/>
          <w:szCs w:val="22"/>
        </w:rPr>
        <w:t xml:space="preserve"> be able to accept your bid otherwise.</w:t>
      </w:r>
      <w:r w:rsidRPr="005772FE">
        <w:rPr>
          <w:sz w:val="22"/>
          <w:szCs w:val="22"/>
        </w:rPr>
        <w:t xml:space="preserve"> </w:t>
      </w:r>
      <w:r w:rsidR="008226C0" w:rsidRPr="005772FE">
        <w:rPr>
          <w:sz w:val="22"/>
          <w:szCs w:val="22"/>
        </w:rPr>
        <w:t xml:space="preserve">Please </w:t>
      </w:r>
      <w:r w:rsidRPr="005772FE">
        <w:rPr>
          <w:sz w:val="22"/>
          <w:szCs w:val="22"/>
        </w:rPr>
        <w:t>r</w:t>
      </w:r>
      <w:r w:rsidR="00A16C2A" w:rsidRPr="005772FE">
        <w:rPr>
          <w:sz w:val="22"/>
          <w:szCs w:val="22"/>
        </w:rPr>
        <w:t xml:space="preserve">espond to </w:t>
      </w:r>
      <w:r w:rsidR="001D6042" w:rsidRPr="005772FE">
        <w:rPr>
          <w:sz w:val="22"/>
          <w:szCs w:val="22"/>
        </w:rPr>
        <w:t>all</w:t>
      </w:r>
      <w:r w:rsidR="00A16C2A" w:rsidRPr="005772FE">
        <w:rPr>
          <w:sz w:val="22"/>
          <w:szCs w:val="22"/>
        </w:rPr>
        <w:t xml:space="preserve"> questions using the text boxes. Boxes can be expanded to the required length</w:t>
      </w:r>
      <w:r w:rsidR="001D6042" w:rsidRPr="005772FE">
        <w:rPr>
          <w:sz w:val="22"/>
          <w:szCs w:val="22"/>
        </w:rPr>
        <w:t xml:space="preserve"> (see paragraph </w:t>
      </w:r>
      <w:r w:rsidR="00272C6D" w:rsidRPr="005772FE">
        <w:rPr>
          <w:sz w:val="22"/>
          <w:szCs w:val="22"/>
        </w:rPr>
        <w:t>2</w:t>
      </w:r>
      <w:r w:rsidR="001D6042" w:rsidRPr="005772FE">
        <w:rPr>
          <w:sz w:val="22"/>
          <w:szCs w:val="22"/>
        </w:rPr>
        <w:t xml:space="preserve"> below)</w:t>
      </w:r>
      <w:r w:rsidR="00A16C2A" w:rsidRPr="005772FE">
        <w:rPr>
          <w:sz w:val="22"/>
          <w:szCs w:val="22"/>
        </w:rPr>
        <w:t>. All sections and tables must be completed.</w:t>
      </w:r>
      <w:r w:rsidR="001D6042" w:rsidRPr="005772FE">
        <w:rPr>
          <w:sz w:val="22"/>
          <w:szCs w:val="22"/>
        </w:rPr>
        <w:t xml:space="preserve"> </w:t>
      </w:r>
      <w:r w:rsidR="00735F89" w:rsidRPr="005772FE">
        <w:rPr>
          <w:sz w:val="22"/>
          <w:szCs w:val="22"/>
        </w:rPr>
        <w:t>Do not</w:t>
      </w:r>
      <w:r w:rsidR="001D6042" w:rsidRPr="005772FE">
        <w:rPr>
          <w:sz w:val="22"/>
          <w:szCs w:val="22"/>
        </w:rPr>
        <w:t xml:space="preserve"> amend or otherwise alter the template layout. </w:t>
      </w:r>
    </w:p>
    <w:p w14:paraId="41FA106B" w14:textId="61188A8F" w:rsidR="004D4C8A" w:rsidRPr="005772FE" w:rsidRDefault="00A16C2A" w:rsidP="00914E1F">
      <w:pPr>
        <w:pStyle w:val="ListParagraph"/>
        <w:numPr>
          <w:ilvl w:val="0"/>
          <w:numId w:val="41"/>
        </w:numPr>
        <w:spacing w:before="120" w:after="120"/>
        <w:ind w:left="284" w:hanging="284"/>
        <w:contextualSpacing w:val="0"/>
        <w:rPr>
          <w:sz w:val="22"/>
          <w:szCs w:val="22"/>
        </w:rPr>
      </w:pPr>
      <w:r w:rsidRPr="005772FE">
        <w:rPr>
          <w:sz w:val="22"/>
          <w:szCs w:val="22"/>
        </w:rPr>
        <w:t>The completed t</w:t>
      </w:r>
      <w:r w:rsidR="004177B5" w:rsidRPr="005772FE">
        <w:rPr>
          <w:sz w:val="22"/>
          <w:szCs w:val="22"/>
        </w:rPr>
        <w:t>emplate</w:t>
      </w:r>
      <w:r w:rsidRPr="005772FE">
        <w:rPr>
          <w:sz w:val="22"/>
          <w:szCs w:val="22"/>
        </w:rPr>
        <w:t xml:space="preserve"> </w:t>
      </w:r>
      <w:r w:rsidRPr="008C741D">
        <w:rPr>
          <w:b/>
          <w:sz w:val="22"/>
          <w:szCs w:val="22"/>
        </w:rPr>
        <w:t>should not exceed 1</w:t>
      </w:r>
      <w:r w:rsidR="00146359">
        <w:rPr>
          <w:b/>
          <w:sz w:val="22"/>
          <w:szCs w:val="22"/>
        </w:rPr>
        <w:t>2</w:t>
      </w:r>
      <w:r w:rsidRPr="008C741D">
        <w:rPr>
          <w:b/>
          <w:sz w:val="22"/>
          <w:szCs w:val="22"/>
        </w:rPr>
        <w:t xml:space="preserve"> sides of A4</w:t>
      </w:r>
      <w:r w:rsidR="002D2876" w:rsidRPr="00F12449">
        <w:rPr>
          <w:b/>
          <w:sz w:val="22"/>
          <w:szCs w:val="22"/>
        </w:rPr>
        <w:t xml:space="preserve"> including all tables</w:t>
      </w:r>
      <w:r w:rsidR="008226C0" w:rsidRPr="00F77E49">
        <w:rPr>
          <w:sz w:val="22"/>
          <w:szCs w:val="22"/>
        </w:rPr>
        <w:t>,</w:t>
      </w:r>
      <w:r w:rsidR="001D6042" w:rsidRPr="0015150F">
        <w:rPr>
          <w:sz w:val="22"/>
          <w:szCs w:val="22"/>
        </w:rPr>
        <w:t xml:space="preserve"> </w:t>
      </w:r>
      <w:r w:rsidR="00CB60C6" w:rsidRPr="0015150F">
        <w:rPr>
          <w:sz w:val="22"/>
          <w:szCs w:val="22"/>
        </w:rPr>
        <w:t xml:space="preserve">not </w:t>
      </w:r>
      <w:r w:rsidRPr="0015150F">
        <w:rPr>
          <w:sz w:val="22"/>
          <w:szCs w:val="22"/>
        </w:rPr>
        <w:t>including th</w:t>
      </w:r>
      <w:r w:rsidR="00CB60C6" w:rsidRPr="005772FE">
        <w:rPr>
          <w:sz w:val="22"/>
          <w:szCs w:val="22"/>
        </w:rPr>
        <w:t>is instructions page</w:t>
      </w:r>
      <w:r w:rsidR="005E2703">
        <w:rPr>
          <w:sz w:val="22"/>
          <w:szCs w:val="22"/>
        </w:rPr>
        <w:t xml:space="preserve"> or data protection sheet</w:t>
      </w:r>
      <w:r w:rsidRPr="005772FE">
        <w:rPr>
          <w:sz w:val="22"/>
          <w:szCs w:val="22"/>
        </w:rPr>
        <w:t xml:space="preserve">. Font size should be no smaller than </w:t>
      </w:r>
      <w:r w:rsidR="006156FD" w:rsidRPr="005772FE">
        <w:rPr>
          <w:sz w:val="22"/>
          <w:szCs w:val="22"/>
        </w:rPr>
        <w:t>1</w:t>
      </w:r>
      <w:r w:rsidR="00B31817" w:rsidRPr="005772FE">
        <w:rPr>
          <w:sz w:val="22"/>
          <w:szCs w:val="22"/>
        </w:rPr>
        <w:t>1</w:t>
      </w:r>
      <w:r w:rsidR="006156FD" w:rsidRPr="005772FE">
        <w:rPr>
          <w:sz w:val="22"/>
          <w:szCs w:val="22"/>
        </w:rPr>
        <w:t>-point</w:t>
      </w:r>
      <w:r w:rsidRPr="005772FE">
        <w:rPr>
          <w:sz w:val="22"/>
          <w:szCs w:val="22"/>
        </w:rPr>
        <w:t xml:space="preserve"> Arial. </w:t>
      </w:r>
      <w:r w:rsidR="001D6042" w:rsidRPr="005772FE">
        <w:rPr>
          <w:sz w:val="22"/>
          <w:szCs w:val="22"/>
        </w:rPr>
        <w:t>It</w:t>
      </w:r>
      <w:r w:rsidRPr="005772FE">
        <w:rPr>
          <w:sz w:val="22"/>
          <w:szCs w:val="22"/>
        </w:rPr>
        <w:t xml:space="preserve"> </w:t>
      </w:r>
      <w:r w:rsidR="00A127F3" w:rsidRPr="005772FE">
        <w:rPr>
          <w:sz w:val="22"/>
          <w:szCs w:val="22"/>
        </w:rPr>
        <w:t>must</w:t>
      </w:r>
      <w:r w:rsidRPr="005772FE">
        <w:rPr>
          <w:sz w:val="22"/>
          <w:szCs w:val="22"/>
        </w:rPr>
        <w:t xml:space="preserve"> be submitted as a Word document. </w:t>
      </w:r>
    </w:p>
    <w:p w14:paraId="24EC915A" w14:textId="3CA414FE" w:rsidR="00272C6D" w:rsidRPr="008C741D" w:rsidRDefault="00272C6D">
      <w:pPr>
        <w:pStyle w:val="ListParagraph"/>
        <w:numPr>
          <w:ilvl w:val="0"/>
          <w:numId w:val="41"/>
        </w:numPr>
        <w:spacing w:before="120" w:after="120"/>
        <w:ind w:left="284" w:hanging="284"/>
        <w:contextualSpacing w:val="0"/>
        <w:rPr>
          <w:sz w:val="22"/>
          <w:szCs w:val="22"/>
        </w:rPr>
      </w:pPr>
      <w:r w:rsidRPr="005772FE">
        <w:rPr>
          <w:sz w:val="22"/>
          <w:szCs w:val="22"/>
        </w:rPr>
        <w:t>Full priorities, outcomes and selection criteria are set out in the</w:t>
      </w:r>
      <w:r w:rsidR="00146774">
        <w:rPr>
          <w:sz w:val="22"/>
          <w:szCs w:val="22"/>
        </w:rPr>
        <w:t xml:space="preserve"> </w:t>
      </w:r>
      <w:r w:rsidR="00773757">
        <w:rPr>
          <w:sz w:val="22"/>
          <w:szCs w:val="22"/>
        </w:rPr>
        <w:t>bid</w:t>
      </w:r>
      <w:r w:rsidR="00146774">
        <w:rPr>
          <w:sz w:val="22"/>
          <w:szCs w:val="22"/>
        </w:rPr>
        <w:t>ding guidance</w:t>
      </w:r>
      <w:r w:rsidR="00773757">
        <w:rPr>
          <w:sz w:val="22"/>
          <w:szCs w:val="22"/>
        </w:rPr>
        <w:t>.</w:t>
      </w:r>
      <w:r w:rsidR="00146774">
        <w:rPr>
          <w:rStyle w:val="FootnoteReference"/>
          <w:sz w:val="22"/>
          <w:szCs w:val="22"/>
        </w:rPr>
        <w:footnoteReference w:id="2"/>
      </w:r>
    </w:p>
    <w:p w14:paraId="470B0D1A" w14:textId="669DE877" w:rsidR="004354FB" w:rsidRPr="00F77E49" w:rsidRDefault="004D4C8A" w:rsidP="000F6A28">
      <w:pPr>
        <w:pStyle w:val="ListParagraph"/>
        <w:numPr>
          <w:ilvl w:val="0"/>
          <w:numId w:val="41"/>
        </w:numPr>
        <w:spacing w:before="120" w:after="120"/>
        <w:ind w:left="284" w:hanging="284"/>
        <w:contextualSpacing w:val="0"/>
        <w:rPr>
          <w:sz w:val="22"/>
          <w:szCs w:val="22"/>
        </w:rPr>
      </w:pPr>
      <w:r w:rsidRPr="00F12449">
        <w:rPr>
          <w:sz w:val="22"/>
          <w:szCs w:val="22"/>
        </w:rPr>
        <w:t>To include with the completed template, we also require</w:t>
      </w:r>
      <w:r w:rsidR="000F6A28" w:rsidRPr="00F77E49">
        <w:rPr>
          <w:sz w:val="22"/>
          <w:szCs w:val="22"/>
        </w:rPr>
        <w:t xml:space="preserve"> s</w:t>
      </w:r>
      <w:r w:rsidRPr="0015150F">
        <w:rPr>
          <w:sz w:val="22"/>
          <w:szCs w:val="22"/>
        </w:rPr>
        <w:t xml:space="preserve">igned letters of support from the </w:t>
      </w:r>
      <w:r w:rsidR="00FB0A1E">
        <w:rPr>
          <w:sz w:val="22"/>
          <w:szCs w:val="22"/>
        </w:rPr>
        <w:t xml:space="preserve">accountable officer of </w:t>
      </w:r>
      <w:r w:rsidRPr="0015150F">
        <w:rPr>
          <w:sz w:val="22"/>
          <w:szCs w:val="22"/>
        </w:rPr>
        <w:t>the lead higher education provider</w:t>
      </w:r>
      <w:r w:rsidRPr="00F12449">
        <w:rPr>
          <w:sz w:val="22"/>
          <w:szCs w:val="22"/>
        </w:rPr>
        <w:t>, and the Director of Finance at the lead higher education provider.</w:t>
      </w:r>
    </w:p>
    <w:p w14:paraId="1625DEFB" w14:textId="426D92FA" w:rsidR="00A93ADA" w:rsidRPr="008C741D" w:rsidRDefault="00A93ADA" w:rsidP="00F77E49">
      <w:pPr>
        <w:pStyle w:val="ListParagraph"/>
        <w:numPr>
          <w:ilvl w:val="0"/>
          <w:numId w:val="41"/>
        </w:numPr>
        <w:spacing w:before="120" w:after="120"/>
        <w:ind w:left="284" w:hanging="284"/>
        <w:contextualSpacing w:val="0"/>
        <w:rPr>
          <w:sz w:val="22"/>
          <w:szCs w:val="22"/>
        </w:rPr>
      </w:pPr>
      <w:r w:rsidRPr="008C741D">
        <w:rPr>
          <w:sz w:val="22"/>
          <w:szCs w:val="22"/>
        </w:rPr>
        <w:t xml:space="preserve">We </w:t>
      </w:r>
      <w:r w:rsidRPr="008C741D">
        <w:rPr>
          <w:b/>
          <w:sz w:val="22"/>
          <w:szCs w:val="22"/>
        </w:rPr>
        <w:t>do not at this stage</w:t>
      </w:r>
      <w:r w:rsidRPr="00F12449">
        <w:rPr>
          <w:sz w:val="22"/>
          <w:szCs w:val="22"/>
        </w:rPr>
        <w:t xml:space="preserve"> require</w:t>
      </w:r>
      <w:r w:rsidRPr="008C741D">
        <w:rPr>
          <w:sz w:val="22"/>
          <w:szCs w:val="22"/>
        </w:rPr>
        <w:t xml:space="preserve"> letters of support from any partner organisations directly involved in the bid. However, the bid must clearly state what each partner intends to contribute towards the project: for example, whether cash or investment in kind, and the monetary value of the latter; any conditions on investments; and any issues of timing.</w:t>
      </w:r>
      <w:r w:rsidR="00EA0D90" w:rsidRPr="00F77E49">
        <w:rPr>
          <w:sz w:val="22"/>
          <w:szCs w:val="22"/>
        </w:rPr>
        <w:t xml:space="preserve"> </w:t>
      </w:r>
      <w:r w:rsidR="001B6769">
        <w:rPr>
          <w:sz w:val="22"/>
          <w:szCs w:val="22"/>
        </w:rPr>
        <w:t xml:space="preserve">If the </w:t>
      </w:r>
      <w:r w:rsidR="00EA0D90" w:rsidRPr="00F77E49">
        <w:rPr>
          <w:sz w:val="22"/>
          <w:szCs w:val="22"/>
        </w:rPr>
        <w:t>project</w:t>
      </w:r>
      <w:r w:rsidR="001B6769">
        <w:rPr>
          <w:sz w:val="22"/>
          <w:szCs w:val="22"/>
        </w:rPr>
        <w:t xml:space="preserve"> is approved for funding</w:t>
      </w:r>
      <w:r w:rsidR="00EA0D90" w:rsidRPr="00F77E49">
        <w:rPr>
          <w:sz w:val="22"/>
          <w:szCs w:val="22"/>
        </w:rPr>
        <w:t>, all partners must have formal arrangements in place that set out the responsibilities of each partner and ownership of any outputs developed as part of the proj</w:t>
      </w:r>
      <w:r w:rsidR="00EA0D90" w:rsidRPr="005772FE">
        <w:rPr>
          <w:sz w:val="22"/>
          <w:szCs w:val="22"/>
        </w:rPr>
        <w:t>ect.</w:t>
      </w:r>
      <w:r w:rsidR="00EA0D90" w:rsidRPr="005772FE" w:rsidDel="00FD66F4">
        <w:rPr>
          <w:sz w:val="22"/>
          <w:szCs w:val="22"/>
        </w:rPr>
        <w:t xml:space="preserve"> </w:t>
      </w:r>
      <w:r w:rsidR="00EA0D90" w:rsidRPr="005772FE">
        <w:rPr>
          <w:sz w:val="22"/>
          <w:szCs w:val="22"/>
        </w:rPr>
        <w:t xml:space="preserve">We will request letters of support </w:t>
      </w:r>
      <w:r w:rsidR="001B6769">
        <w:rPr>
          <w:sz w:val="22"/>
          <w:szCs w:val="22"/>
        </w:rPr>
        <w:t xml:space="preserve">to be provided by the </w:t>
      </w:r>
      <w:r w:rsidR="00EA0D90" w:rsidRPr="005772FE">
        <w:rPr>
          <w:sz w:val="22"/>
          <w:szCs w:val="22"/>
        </w:rPr>
        <w:t xml:space="preserve">partner organisations before we confirm </w:t>
      </w:r>
      <w:r w:rsidR="001B6769">
        <w:rPr>
          <w:sz w:val="22"/>
          <w:szCs w:val="22"/>
        </w:rPr>
        <w:t xml:space="preserve">any </w:t>
      </w:r>
      <w:r w:rsidR="00EA0D90" w:rsidRPr="005772FE">
        <w:rPr>
          <w:sz w:val="22"/>
          <w:szCs w:val="22"/>
        </w:rPr>
        <w:t>funding.</w:t>
      </w:r>
    </w:p>
    <w:p w14:paraId="6299F000" w14:textId="56239C59" w:rsidR="000F6A28" w:rsidRPr="00F12449" w:rsidRDefault="00523680" w:rsidP="000F6A28">
      <w:pPr>
        <w:pStyle w:val="ListParagraph"/>
        <w:numPr>
          <w:ilvl w:val="0"/>
          <w:numId w:val="41"/>
        </w:numPr>
        <w:spacing w:before="120" w:after="120"/>
        <w:ind w:left="284" w:hanging="284"/>
        <w:contextualSpacing w:val="0"/>
        <w:rPr>
          <w:sz w:val="22"/>
          <w:szCs w:val="22"/>
        </w:rPr>
      </w:pPr>
      <w:r>
        <w:rPr>
          <w:sz w:val="22"/>
          <w:szCs w:val="22"/>
        </w:rPr>
        <w:t>The Office for Students (</w:t>
      </w:r>
      <w:proofErr w:type="spellStart"/>
      <w:r w:rsidR="000F6A28" w:rsidRPr="008C741D">
        <w:rPr>
          <w:sz w:val="22"/>
          <w:szCs w:val="22"/>
        </w:rPr>
        <w:t>OfS</w:t>
      </w:r>
      <w:proofErr w:type="spellEnd"/>
      <w:r>
        <w:rPr>
          <w:sz w:val="22"/>
          <w:szCs w:val="22"/>
        </w:rPr>
        <w:t>)</w:t>
      </w:r>
      <w:r w:rsidR="000F6A28" w:rsidRPr="008C741D">
        <w:rPr>
          <w:sz w:val="22"/>
          <w:szCs w:val="22"/>
        </w:rPr>
        <w:t xml:space="preserve"> has produced guidance for providers submitting bids for funding </w:t>
      </w:r>
      <w:r w:rsidR="00EE10EE" w:rsidRPr="008C741D">
        <w:rPr>
          <w:sz w:val="22"/>
          <w:szCs w:val="22"/>
        </w:rPr>
        <w:t>competitions</w:t>
      </w:r>
      <w:r w:rsidR="000F6A28" w:rsidRPr="008C741D">
        <w:rPr>
          <w:sz w:val="22"/>
          <w:szCs w:val="22"/>
        </w:rPr>
        <w:t>. It does not provide guidance for this competition specifically, but rather overarching principles which we recommend you review and consider when constructing your proposal and filling out our bid templates</w:t>
      </w:r>
      <w:r w:rsidR="00E64AFF">
        <w:rPr>
          <w:sz w:val="22"/>
          <w:szCs w:val="22"/>
        </w:rPr>
        <w:t>.</w:t>
      </w:r>
      <w:r w:rsidR="008E1C7D">
        <w:rPr>
          <w:rStyle w:val="FootnoteReference"/>
          <w:sz w:val="22"/>
          <w:szCs w:val="22"/>
        </w:rPr>
        <w:footnoteReference w:id="3"/>
      </w:r>
    </w:p>
    <w:p w14:paraId="2429EDCD" w14:textId="4EF58C61" w:rsidR="00A16C2A" w:rsidRDefault="00A16C2A" w:rsidP="00914E1F">
      <w:pPr>
        <w:pStyle w:val="ListParagraph"/>
        <w:numPr>
          <w:ilvl w:val="0"/>
          <w:numId w:val="41"/>
        </w:numPr>
        <w:spacing w:before="120" w:after="120"/>
        <w:ind w:left="284" w:hanging="284"/>
      </w:pPr>
      <w:r>
        <w:br w:type="page"/>
      </w:r>
    </w:p>
    <w:p w14:paraId="330ECF91" w14:textId="1E59D1EB" w:rsidR="000A67BF" w:rsidRPr="00523680" w:rsidRDefault="000A67BF" w:rsidP="00523680">
      <w:pPr>
        <w:pStyle w:val="Heading3"/>
      </w:pPr>
      <w:r w:rsidRPr="00523680">
        <w:lastRenderedPageBreak/>
        <w:t xml:space="preserve">Project </w:t>
      </w:r>
      <w:r w:rsidR="00FB4A89" w:rsidRPr="00523680">
        <w:t xml:space="preserve">contact </w:t>
      </w:r>
      <w:r w:rsidRPr="00523680">
        <w:t>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6153"/>
      </w:tblGrid>
      <w:tr w:rsidR="000A67BF" w:rsidRPr="009939F3" w14:paraId="4A67CCD1" w14:textId="77777777" w:rsidTr="5091142E">
        <w:trPr>
          <w:cantSplit/>
          <w:trHeight w:val="285"/>
        </w:trPr>
        <w:tc>
          <w:tcPr>
            <w:tcW w:w="1896" w:type="pct"/>
            <w:shd w:val="clear" w:color="auto" w:fill="002554" w:themeFill="accent3"/>
            <w:hideMark/>
          </w:tcPr>
          <w:p w14:paraId="5A3DB36F" w14:textId="77777777" w:rsidR="000A67BF" w:rsidRPr="008E1C7D" w:rsidRDefault="000A67BF" w:rsidP="00B31817">
            <w:pPr>
              <w:tabs>
                <w:tab w:val="left" w:pos="720"/>
                <w:tab w:val="center" w:pos="4153"/>
                <w:tab w:val="right" w:pos="8306"/>
              </w:tabs>
              <w:spacing w:before="60" w:after="120"/>
              <w:rPr>
                <w:rFonts w:asciiTheme="minorHAnsi" w:hAnsiTheme="minorHAnsi" w:cstheme="minorHAnsi"/>
                <w:sz w:val="22"/>
                <w:szCs w:val="22"/>
              </w:rPr>
            </w:pPr>
            <w:r w:rsidRPr="008E1C7D">
              <w:rPr>
                <w:rFonts w:asciiTheme="minorHAnsi" w:hAnsiTheme="minorHAnsi" w:cstheme="minorHAnsi"/>
                <w:sz w:val="22"/>
                <w:szCs w:val="22"/>
              </w:rPr>
              <w:t xml:space="preserve">Legal name of lead </w:t>
            </w:r>
            <w:r w:rsidR="004438ED" w:rsidRPr="008E1C7D">
              <w:rPr>
                <w:rFonts w:asciiTheme="minorHAnsi" w:hAnsiTheme="minorHAnsi" w:cstheme="minorHAnsi"/>
                <w:sz w:val="22"/>
                <w:szCs w:val="22"/>
              </w:rPr>
              <w:t xml:space="preserve">higher education </w:t>
            </w:r>
            <w:r w:rsidRPr="008E1C7D">
              <w:rPr>
                <w:rFonts w:asciiTheme="minorHAnsi" w:hAnsiTheme="minorHAnsi" w:cstheme="minorHAnsi"/>
                <w:sz w:val="22"/>
                <w:szCs w:val="22"/>
              </w:rPr>
              <w:t xml:space="preserve">provider </w:t>
            </w:r>
          </w:p>
        </w:tc>
        <w:tc>
          <w:tcPr>
            <w:tcW w:w="3104" w:type="pct"/>
          </w:tcPr>
          <w:p w14:paraId="0C19874A" w14:textId="616C31A3" w:rsidR="000A67BF" w:rsidRPr="008E1C7D" w:rsidRDefault="000A67BF" w:rsidP="00B31817">
            <w:pPr>
              <w:tabs>
                <w:tab w:val="left" w:pos="720"/>
                <w:tab w:val="center" w:pos="4153"/>
                <w:tab w:val="right" w:pos="8306"/>
              </w:tabs>
              <w:spacing w:before="60" w:after="120"/>
              <w:rPr>
                <w:rFonts w:asciiTheme="minorHAnsi" w:hAnsiTheme="minorHAnsi" w:cstheme="minorHAnsi"/>
                <w:b/>
                <w:sz w:val="22"/>
                <w:szCs w:val="22"/>
              </w:rPr>
            </w:pPr>
          </w:p>
        </w:tc>
      </w:tr>
      <w:tr w:rsidR="000A67BF" w:rsidRPr="009939F3" w14:paraId="1BBC8F49" w14:textId="77777777" w:rsidTr="5091142E">
        <w:trPr>
          <w:cantSplit/>
          <w:trHeight w:val="285"/>
        </w:trPr>
        <w:tc>
          <w:tcPr>
            <w:tcW w:w="1896" w:type="pct"/>
            <w:shd w:val="clear" w:color="auto" w:fill="002554" w:themeFill="accent3"/>
            <w:hideMark/>
          </w:tcPr>
          <w:p w14:paraId="0B294AD7" w14:textId="77777777" w:rsidR="000A67BF" w:rsidRPr="008E1C7D" w:rsidRDefault="000A67BF" w:rsidP="00B31817">
            <w:pPr>
              <w:tabs>
                <w:tab w:val="left" w:pos="720"/>
                <w:tab w:val="center" w:pos="4153"/>
                <w:tab w:val="right" w:pos="8306"/>
              </w:tabs>
              <w:spacing w:before="60" w:after="120"/>
              <w:rPr>
                <w:rFonts w:asciiTheme="minorHAnsi" w:hAnsiTheme="minorHAnsi" w:cstheme="minorHAnsi"/>
                <w:sz w:val="22"/>
                <w:szCs w:val="22"/>
              </w:rPr>
            </w:pPr>
            <w:r w:rsidRPr="008E1C7D">
              <w:rPr>
                <w:rFonts w:asciiTheme="minorHAnsi" w:hAnsiTheme="minorHAnsi" w:cstheme="minorHAnsi"/>
                <w:sz w:val="22"/>
                <w:szCs w:val="22"/>
              </w:rPr>
              <w:t>Project title</w:t>
            </w:r>
          </w:p>
        </w:tc>
        <w:tc>
          <w:tcPr>
            <w:tcW w:w="3104" w:type="pct"/>
          </w:tcPr>
          <w:p w14:paraId="4A28D693" w14:textId="0EB932A1" w:rsidR="000A67BF" w:rsidRPr="008E1C7D" w:rsidRDefault="000A67BF" w:rsidP="00B31817">
            <w:pPr>
              <w:tabs>
                <w:tab w:val="left" w:pos="720"/>
                <w:tab w:val="center" w:pos="4153"/>
                <w:tab w:val="right" w:pos="8306"/>
              </w:tabs>
              <w:spacing w:before="60" w:after="120"/>
              <w:rPr>
                <w:rFonts w:asciiTheme="minorHAnsi" w:hAnsiTheme="minorHAnsi" w:cstheme="minorHAnsi"/>
                <w:b/>
                <w:sz w:val="22"/>
                <w:szCs w:val="22"/>
              </w:rPr>
            </w:pPr>
          </w:p>
        </w:tc>
      </w:tr>
      <w:tr w:rsidR="000A67BF" w:rsidRPr="009939F3" w14:paraId="7C5110B7" w14:textId="77777777" w:rsidTr="5091142E">
        <w:trPr>
          <w:cantSplit/>
          <w:trHeight w:val="413"/>
        </w:trPr>
        <w:tc>
          <w:tcPr>
            <w:tcW w:w="1896" w:type="pct"/>
            <w:shd w:val="clear" w:color="auto" w:fill="002554" w:themeFill="accent3"/>
            <w:hideMark/>
          </w:tcPr>
          <w:p w14:paraId="2BD19ABE" w14:textId="328D2319" w:rsidR="000A67BF" w:rsidRPr="008E1C7D" w:rsidRDefault="000A67BF" w:rsidP="00B31817">
            <w:pPr>
              <w:tabs>
                <w:tab w:val="left" w:pos="720"/>
                <w:tab w:val="center" w:pos="4153"/>
                <w:tab w:val="right" w:pos="8306"/>
              </w:tabs>
              <w:spacing w:before="60" w:after="120"/>
              <w:rPr>
                <w:rFonts w:asciiTheme="minorHAnsi" w:hAnsiTheme="minorHAnsi" w:cstheme="minorHAnsi"/>
                <w:sz w:val="22"/>
                <w:szCs w:val="22"/>
              </w:rPr>
            </w:pPr>
            <w:r w:rsidRPr="008E1C7D">
              <w:rPr>
                <w:rFonts w:asciiTheme="minorHAnsi" w:hAnsiTheme="minorHAnsi" w:cstheme="minorHAnsi"/>
                <w:sz w:val="22"/>
                <w:szCs w:val="22"/>
              </w:rPr>
              <w:t>Project</w:t>
            </w:r>
            <w:r w:rsidR="009C50B0">
              <w:rPr>
                <w:rFonts w:asciiTheme="minorHAnsi" w:hAnsiTheme="minorHAnsi" w:cstheme="minorHAnsi"/>
                <w:sz w:val="22"/>
                <w:szCs w:val="22"/>
              </w:rPr>
              <w:t>s must begin in May 2021. Please indicate if your project will not be able to commence in May.</w:t>
            </w:r>
          </w:p>
        </w:tc>
        <w:tc>
          <w:tcPr>
            <w:tcW w:w="3104" w:type="pct"/>
          </w:tcPr>
          <w:p w14:paraId="26E00CA0" w14:textId="76BFAE42" w:rsidR="000A67BF" w:rsidRPr="00A96438" w:rsidRDefault="000A67BF" w:rsidP="5091142E">
            <w:pPr>
              <w:tabs>
                <w:tab w:val="left" w:pos="567"/>
                <w:tab w:val="left" w:pos="1134"/>
                <w:tab w:val="left" w:pos="1701"/>
                <w:tab w:val="left" w:pos="2268"/>
                <w:tab w:val="center" w:pos="4153"/>
                <w:tab w:val="right" w:pos="8306"/>
              </w:tabs>
              <w:spacing w:before="60" w:after="120"/>
              <w:rPr>
                <w:rFonts w:asciiTheme="minorHAnsi" w:hAnsiTheme="minorHAnsi" w:cstheme="minorBidi"/>
                <w:color w:val="000000" w:themeColor="text1"/>
                <w:sz w:val="22"/>
                <w:szCs w:val="22"/>
              </w:rPr>
            </w:pPr>
          </w:p>
        </w:tc>
      </w:tr>
      <w:tr w:rsidR="000A67BF" w:rsidRPr="009939F3" w14:paraId="0D90715F" w14:textId="77777777" w:rsidTr="5091142E">
        <w:trPr>
          <w:cantSplit/>
          <w:trHeight w:val="413"/>
        </w:trPr>
        <w:tc>
          <w:tcPr>
            <w:tcW w:w="1896" w:type="pct"/>
            <w:shd w:val="clear" w:color="auto" w:fill="002554" w:themeFill="accent3"/>
          </w:tcPr>
          <w:p w14:paraId="4CFB3E55" w14:textId="77777777" w:rsidR="000A67BF" w:rsidRPr="008E1C7D" w:rsidRDefault="000A67BF" w:rsidP="00B31817">
            <w:pPr>
              <w:tabs>
                <w:tab w:val="left" w:pos="720"/>
                <w:tab w:val="center" w:pos="4153"/>
                <w:tab w:val="right" w:pos="8306"/>
              </w:tabs>
              <w:spacing w:before="60" w:after="120"/>
              <w:rPr>
                <w:rFonts w:asciiTheme="minorHAnsi" w:hAnsiTheme="minorHAnsi" w:cstheme="minorHAnsi"/>
                <w:sz w:val="22"/>
                <w:szCs w:val="22"/>
              </w:rPr>
            </w:pPr>
            <w:r w:rsidRPr="008E1C7D">
              <w:rPr>
                <w:rFonts w:asciiTheme="minorHAnsi" w:hAnsiTheme="minorHAnsi" w:cstheme="minorHAnsi"/>
                <w:sz w:val="22"/>
                <w:szCs w:val="22"/>
              </w:rPr>
              <w:t>Project end date</w:t>
            </w:r>
          </w:p>
        </w:tc>
        <w:tc>
          <w:tcPr>
            <w:tcW w:w="3104" w:type="pct"/>
            <w:shd w:val="clear" w:color="auto" w:fill="auto"/>
          </w:tcPr>
          <w:p w14:paraId="6E855EBD" w14:textId="6FAF7357" w:rsidR="000A67BF" w:rsidRPr="008E1C7D" w:rsidRDefault="007A0F32" w:rsidP="1F617433">
            <w:pPr>
              <w:tabs>
                <w:tab w:val="left" w:pos="567"/>
                <w:tab w:val="left" w:pos="1134"/>
                <w:tab w:val="left" w:pos="1701"/>
                <w:tab w:val="left" w:pos="2268"/>
                <w:tab w:val="center" w:pos="4153"/>
                <w:tab w:val="right" w:pos="8306"/>
              </w:tabs>
              <w:spacing w:before="60" w:after="120"/>
              <w:rPr>
                <w:rFonts w:asciiTheme="minorHAnsi" w:hAnsiTheme="minorHAnsi" w:cstheme="minorBidi"/>
                <w:i/>
                <w:iCs/>
                <w:sz w:val="22"/>
                <w:szCs w:val="22"/>
              </w:rPr>
            </w:pPr>
            <w:r w:rsidRPr="1F617433">
              <w:rPr>
                <w:rFonts w:asciiTheme="minorHAnsi" w:hAnsiTheme="minorHAnsi" w:cstheme="minorBidi"/>
                <w:i/>
                <w:iCs/>
                <w:sz w:val="22"/>
                <w:szCs w:val="22"/>
              </w:rPr>
              <w:t xml:space="preserve">(must be no later than </w:t>
            </w:r>
            <w:r w:rsidR="0031176A" w:rsidRPr="1F617433">
              <w:rPr>
                <w:rFonts w:asciiTheme="minorHAnsi" w:hAnsiTheme="minorHAnsi" w:cstheme="minorBidi"/>
                <w:i/>
                <w:iCs/>
                <w:sz w:val="22"/>
                <w:szCs w:val="22"/>
              </w:rPr>
              <w:t>3</w:t>
            </w:r>
            <w:r w:rsidR="52071E8D" w:rsidRPr="1F617433">
              <w:rPr>
                <w:rFonts w:asciiTheme="minorHAnsi" w:hAnsiTheme="minorHAnsi" w:cstheme="minorBidi"/>
                <w:i/>
                <w:iCs/>
                <w:sz w:val="22"/>
                <w:szCs w:val="22"/>
              </w:rPr>
              <w:t>0/06</w:t>
            </w:r>
            <w:r w:rsidR="0031176A" w:rsidRPr="1F617433">
              <w:rPr>
                <w:rFonts w:asciiTheme="minorHAnsi" w:hAnsiTheme="minorHAnsi" w:cstheme="minorBidi"/>
                <w:i/>
                <w:iCs/>
                <w:sz w:val="22"/>
                <w:szCs w:val="22"/>
              </w:rPr>
              <w:t>/202</w:t>
            </w:r>
            <w:r w:rsidR="00C13950" w:rsidRPr="1F617433">
              <w:rPr>
                <w:rFonts w:asciiTheme="minorHAnsi" w:hAnsiTheme="minorHAnsi" w:cstheme="minorBidi"/>
                <w:i/>
                <w:iCs/>
                <w:sz w:val="22"/>
                <w:szCs w:val="22"/>
              </w:rPr>
              <w:t>3</w:t>
            </w:r>
            <w:r w:rsidRPr="1F617433">
              <w:rPr>
                <w:rFonts w:asciiTheme="minorHAnsi" w:hAnsiTheme="minorHAnsi" w:cstheme="minorBidi"/>
                <w:i/>
                <w:iCs/>
                <w:sz w:val="22"/>
                <w:szCs w:val="22"/>
              </w:rPr>
              <w:t>, including</w:t>
            </w:r>
            <w:r w:rsidR="008E12E2" w:rsidRPr="1F617433">
              <w:rPr>
                <w:rFonts w:asciiTheme="minorHAnsi" w:hAnsiTheme="minorHAnsi" w:cstheme="minorBidi"/>
                <w:i/>
                <w:iCs/>
                <w:sz w:val="22"/>
                <w:szCs w:val="22"/>
              </w:rPr>
              <w:t xml:space="preserve"> all</w:t>
            </w:r>
            <w:r w:rsidRPr="1F617433">
              <w:rPr>
                <w:rFonts w:asciiTheme="minorHAnsi" w:hAnsiTheme="minorHAnsi" w:cstheme="minorBidi"/>
                <w:i/>
                <w:iCs/>
                <w:sz w:val="22"/>
                <w:szCs w:val="22"/>
              </w:rPr>
              <w:t xml:space="preserve"> evaluation and reporting</w:t>
            </w:r>
            <w:r w:rsidR="49E7EBA8" w:rsidRPr="1F617433">
              <w:rPr>
                <w:rFonts w:asciiTheme="minorHAnsi" w:hAnsiTheme="minorHAnsi" w:cstheme="minorBidi"/>
                <w:i/>
                <w:iCs/>
                <w:sz w:val="22"/>
                <w:szCs w:val="22"/>
              </w:rPr>
              <w:t xml:space="preserve">. </w:t>
            </w:r>
            <w:proofErr w:type="spellStart"/>
            <w:r w:rsidR="2AD156A7" w:rsidRPr="1F617433">
              <w:rPr>
                <w:rFonts w:asciiTheme="minorHAnsi" w:hAnsiTheme="minorHAnsi" w:cstheme="minorBidi"/>
                <w:i/>
                <w:iCs/>
                <w:sz w:val="22"/>
                <w:szCs w:val="22"/>
              </w:rPr>
              <w:t>OfS</w:t>
            </w:r>
            <w:proofErr w:type="spellEnd"/>
            <w:r w:rsidR="2AD156A7" w:rsidRPr="1F617433">
              <w:rPr>
                <w:rFonts w:asciiTheme="minorHAnsi" w:hAnsiTheme="minorHAnsi" w:cstheme="minorBidi"/>
                <w:i/>
                <w:iCs/>
                <w:sz w:val="22"/>
                <w:szCs w:val="22"/>
              </w:rPr>
              <w:t xml:space="preserve"> project</w:t>
            </w:r>
            <w:r w:rsidR="49E7EBA8" w:rsidRPr="1F617433">
              <w:rPr>
                <w:rFonts w:asciiTheme="minorHAnsi" w:hAnsiTheme="minorHAnsi" w:cstheme="minorBidi"/>
                <w:i/>
                <w:iCs/>
                <w:sz w:val="22"/>
                <w:szCs w:val="22"/>
              </w:rPr>
              <w:t xml:space="preserve"> funding must be spent by 31</w:t>
            </w:r>
            <w:r w:rsidR="00A96438">
              <w:rPr>
                <w:rFonts w:asciiTheme="minorHAnsi" w:hAnsiTheme="minorHAnsi" w:cstheme="minorBidi"/>
                <w:i/>
                <w:iCs/>
                <w:sz w:val="22"/>
                <w:szCs w:val="22"/>
              </w:rPr>
              <w:t xml:space="preserve"> March </w:t>
            </w:r>
            <w:r w:rsidR="49E7EBA8" w:rsidRPr="1F617433">
              <w:rPr>
                <w:rFonts w:asciiTheme="minorHAnsi" w:hAnsiTheme="minorHAnsi" w:cstheme="minorBidi"/>
                <w:i/>
                <w:iCs/>
                <w:sz w:val="22"/>
                <w:szCs w:val="22"/>
              </w:rPr>
              <w:t>2023</w:t>
            </w:r>
            <w:r w:rsidR="00095B69" w:rsidRPr="1F617433">
              <w:rPr>
                <w:rFonts w:asciiTheme="minorHAnsi" w:hAnsiTheme="minorHAnsi" w:cstheme="minorBidi"/>
                <w:i/>
                <w:iCs/>
                <w:sz w:val="22"/>
                <w:szCs w:val="22"/>
              </w:rPr>
              <w:t>)</w:t>
            </w:r>
          </w:p>
        </w:tc>
      </w:tr>
      <w:tr w:rsidR="000A67BF" w:rsidRPr="009939F3" w14:paraId="15CD441F" w14:textId="77777777" w:rsidTr="5091142E">
        <w:trPr>
          <w:cantSplit/>
          <w:trHeight w:val="413"/>
        </w:trPr>
        <w:tc>
          <w:tcPr>
            <w:tcW w:w="1896" w:type="pct"/>
            <w:shd w:val="clear" w:color="auto" w:fill="002554" w:themeFill="accent3"/>
          </w:tcPr>
          <w:p w14:paraId="795A14F6" w14:textId="7A70817B" w:rsidR="000A67BF" w:rsidRPr="008E1C7D"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8E1C7D">
              <w:rPr>
                <w:rFonts w:asciiTheme="minorHAnsi" w:hAnsiTheme="minorHAnsi" w:cstheme="minorHAnsi"/>
                <w:sz w:val="22"/>
                <w:szCs w:val="22"/>
              </w:rPr>
              <w:br w:type="page"/>
              <w:t xml:space="preserve">Approval from both </w:t>
            </w:r>
            <w:r w:rsidR="004438ED" w:rsidRPr="008E1C7D">
              <w:rPr>
                <w:rFonts w:asciiTheme="minorHAnsi" w:hAnsiTheme="minorHAnsi" w:cstheme="minorHAnsi"/>
                <w:sz w:val="22"/>
                <w:szCs w:val="22"/>
              </w:rPr>
              <w:t>d</w:t>
            </w:r>
            <w:r w:rsidRPr="008E1C7D">
              <w:rPr>
                <w:rFonts w:asciiTheme="minorHAnsi" w:hAnsiTheme="minorHAnsi" w:cstheme="minorHAnsi"/>
                <w:sz w:val="22"/>
                <w:szCs w:val="22"/>
              </w:rPr>
              <w:t xml:space="preserve">irector of </w:t>
            </w:r>
            <w:r w:rsidR="004438ED" w:rsidRPr="008E1C7D">
              <w:rPr>
                <w:rFonts w:asciiTheme="minorHAnsi" w:hAnsiTheme="minorHAnsi" w:cstheme="minorHAnsi"/>
                <w:sz w:val="22"/>
                <w:szCs w:val="22"/>
              </w:rPr>
              <w:t>f</w:t>
            </w:r>
            <w:r w:rsidRPr="008E1C7D">
              <w:rPr>
                <w:rFonts w:asciiTheme="minorHAnsi" w:hAnsiTheme="minorHAnsi" w:cstheme="minorHAnsi"/>
                <w:sz w:val="22"/>
                <w:szCs w:val="22"/>
              </w:rPr>
              <w:t xml:space="preserve">inance and </w:t>
            </w:r>
            <w:r w:rsidR="00C74A3B" w:rsidRPr="008E1C7D">
              <w:rPr>
                <w:rFonts w:asciiTheme="minorHAnsi" w:hAnsiTheme="minorHAnsi" w:cstheme="minorHAnsi"/>
                <w:sz w:val="22"/>
                <w:szCs w:val="22"/>
              </w:rPr>
              <w:t>accountable officer</w:t>
            </w:r>
            <w:r w:rsidR="00C62FA3" w:rsidRPr="008E1C7D">
              <w:rPr>
                <w:rFonts w:asciiTheme="minorHAnsi" w:hAnsiTheme="minorHAnsi" w:cstheme="minorHAnsi"/>
                <w:sz w:val="22"/>
                <w:szCs w:val="22"/>
              </w:rPr>
              <w:t xml:space="preserve"> (for lead provider)</w:t>
            </w:r>
            <w:r w:rsidR="00FC480B" w:rsidRPr="008E1C7D">
              <w:rPr>
                <w:rFonts w:asciiTheme="minorHAnsi" w:hAnsiTheme="minorHAnsi" w:cstheme="minorHAnsi"/>
                <w:sz w:val="22"/>
                <w:szCs w:val="22"/>
              </w:rPr>
              <w:t>. Signed letters must be provided.</w:t>
            </w:r>
            <w:r w:rsidR="00C62FA3" w:rsidRPr="008E1C7D">
              <w:rPr>
                <w:rFonts w:asciiTheme="minorHAnsi" w:hAnsiTheme="minorHAnsi" w:cstheme="minorHAnsi"/>
                <w:sz w:val="22"/>
                <w:szCs w:val="22"/>
              </w:rPr>
              <w:t xml:space="preserve"> </w:t>
            </w:r>
          </w:p>
        </w:tc>
        <w:tc>
          <w:tcPr>
            <w:tcW w:w="3104" w:type="pct"/>
          </w:tcPr>
          <w:p w14:paraId="6A32D9AF" w14:textId="31E484A9" w:rsidR="003D7043" w:rsidRPr="008E1C7D" w:rsidRDefault="00172847"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szCs w:val="22"/>
              </w:rPr>
            </w:pPr>
            <w:r w:rsidRPr="008E1C7D">
              <w:rPr>
                <w:rFonts w:asciiTheme="minorHAnsi" w:hAnsiTheme="minorHAnsi" w:cstheme="minorBidi"/>
                <w:sz w:val="22"/>
                <w:szCs w:val="22"/>
              </w:rPr>
              <w:t>Yes/No</w:t>
            </w:r>
          </w:p>
          <w:p w14:paraId="4846EF6E" w14:textId="3F568F56" w:rsidR="004354FB" w:rsidRPr="008E1C7D" w:rsidRDefault="00172847"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szCs w:val="22"/>
              </w:rPr>
            </w:pPr>
            <w:r w:rsidRPr="008E1C7D">
              <w:rPr>
                <w:rFonts w:asciiTheme="minorHAnsi" w:hAnsiTheme="minorHAnsi" w:cstheme="minorBidi"/>
                <w:sz w:val="22"/>
                <w:szCs w:val="22"/>
              </w:rPr>
              <w:t>(delete as appropriate)</w:t>
            </w:r>
          </w:p>
          <w:p w14:paraId="02D739B3" w14:textId="513AE85C" w:rsidR="000A67BF" w:rsidRPr="008E1C7D"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8E1C7D">
              <w:rPr>
                <w:rFonts w:asciiTheme="minorHAnsi" w:hAnsiTheme="minorHAnsi" w:cstheme="minorHAnsi"/>
                <w:i/>
                <w:sz w:val="22"/>
                <w:szCs w:val="22"/>
              </w:rPr>
              <w:t>(</w:t>
            </w:r>
            <w:r w:rsidR="004438ED" w:rsidRPr="008E1C7D">
              <w:rPr>
                <w:rFonts w:asciiTheme="minorHAnsi" w:hAnsiTheme="minorHAnsi" w:cstheme="minorHAnsi"/>
                <w:i/>
                <w:sz w:val="22"/>
                <w:szCs w:val="22"/>
              </w:rPr>
              <w:t>A</w:t>
            </w:r>
            <w:r w:rsidRPr="008E1C7D">
              <w:rPr>
                <w:rFonts w:asciiTheme="minorHAnsi" w:hAnsiTheme="minorHAnsi" w:cstheme="minorHAnsi"/>
                <w:i/>
                <w:sz w:val="22"/>
                <w:szCs w:val="22"/>
              </w:rPr>
              <w:t xml:space="preserve">ll bids need confirmation of </w:t>
            </w:r>
            <w:r w:rsidR="00C57858" w:rsidRPr="008E1C7D">
              <w:rPr>
                <w:rFonts w:asciiTheme="minorHAnsi" w:hAnsiTheme="minorHAnsi" w:cstheme="minorHAnsi"/>
                <w:i/>
                <w:sz w:val="22"/>
                <w:szCs w:val="22"/>
              </w:rPr>
              <w:t xml:space="preserve">these </w:t>
            </w:r>
            <w:r w:rsidRPr="008E1C7D">
              <w:rPr>
                <w:rFonts w:asciiTheme="minorHAnsi" w:hAnsiTheme="minorHAnsi" w:cstheme="minorHAnsi"/>
                <w:i/>
                <w:sz w:val="22"/>
                <w:szCs w:val="22"/>
              </w:rPr>
              <w:t xml:space="preserve">approvals </w:t>
            </w:r>
            <w:proofErr w:type="gramStart"/>
            <w:r w:rsidRPr="008E1C7D">
              <w:rPr>
                <w:rFonts w:asciiTheme="minorHAnsi" w:hAnsiTheme="minorHAnsi" w:cstheme="minorHAnsi"/>
                <w:i/>
                <w:sz w:val="22"/>
                <w:szCs w:val="22"/>
              </w:rPr>
              <w:t>in order to</w:t>
            </w:r>
            <w:proofErr w:type="gramEnd"/>
            <w:r w:rsidRPr="008E1C7D">
              <w:rPr>
                <w:rFonts w:asciiTheme="minorHAnsi" w:hAnsiTheme="minorHAnsi" w:cstheme="minorHAnsi"/>
                <w:i/>
                <w:sz w:val="22"/>
                <w:szCs w:val="22"/>
              </w:rPr>
              <w:t xml:space="preserve"> proceed</w:t>
            </w:r>
            <w:r w:rsidR="004354FB" w:rsidRPr="008E1C7D">
              <w:rPr>
                <w:rFonts w:asciiTheme="minorHAnsi" w:hAnsiTheme="minorHAnsi" w:cstheme="minorHAnsi"/>
                <w:i/>
                <w:sz w:val="22"/>
                <w:szCs w:val="22"/>
              </w:rPr>
              <w:t xml:space="preserve"> through the assessment process</w:t>
            </w:r>
            <w:r w:rsidRPr="008E1C7D">
              <w:rPr>
                <w:rFonts w:asciiTheme="minorHAnsi" w:hAnsiTheme="minorHAnsi" w:cstheme="minorHAnsi"/>
                <w:i/>
                <w:sz w:val="22"/>
                <w:szCs w:val="22"/>
              </w:rPr>
              <w:t>)</w:t>
            </w:r>
          </w:p>
        </w:tc>
      </w:tr>
      <w:tr w:rsidR="006C6831" w:rsidRPr="009939F3" w14:paraId="7EE6289C" w14:textId="77777777" w:rsidTr="5091142E">
        <w:trPr>
          <w:cantSplit/>
          <w:trHeight w:val="413"/>
        </w:trPr>
        <w:tc>
          <w:tcPr>
            <w:tcW w:w="1896" w:type="pct"/>
            <w:shd w:val="clear" w:color="auto" w:fill="002554" w:themeFill="accent3"/>
          </w:tcPr>
          <w:p w14:paraId="631618B8" w14:textId="4DF061EA" w:rsidR="006C6831" w:rsidRPr="008E1C7D" w:rsidRDefault="004838F8"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8E1C7D">
              <w:rPr>
                <w:rFonts w:cs="Arial"/>
                <w:color w:val="FFFFFF" w:themeColor="background1"/>
                <w:sz w:val="22"/>
                <w:szCs w:val="22"/>
              </w:rPr>
              <w:t xml:space="preserve">The lead provider, and relevant partners are committed to being involved in the </w:t>
            </w:r>
            <w:proofErr w:type="spellStart"/>
            <w:r w:rsidRPr="008E1C7D">
              <w:rPr>
                <w:rFonts w:cs="Arial"/>
                <w:color w:val="FFFFFF" w:themeColor="background1"/>
                <w:sz w:val="22"/>
                <w:szCs w:val="22"/>
              </w:rPr>
              <w:t>OfS’s</w:t>
            </w:r>
            <w:proofErr w:type="spellEnd"/>
            <w:r w:rsidRPr="008E1C7D">
              <w:rPr>
                <w:rFonts w:cs="Arial"/>
                <w:color w:val="FFFFFF" w:themeColor="background1"/>
                <w:sz w:val="22"/>
                <w:szCs w:val="22"/>
              </w:rPr>
              <w:t xml:space="preserve"> coordinated network, </w:t>
            </w:r>
            <w:proofErr w:type="gramStart"/>
            <w:r w:rsidRPr="008E1C7D">
              <w:rPr>
                <w:rFonts w:cs="Arial"/>
                <w:color w:val="FFFFFF" w:themeColor="background1"/>
                <w:sz w:val="22"/>
                <w:szCs w:val="22"/>
              </w:rPr>
              <w:t>evaluation</w:t>
            </w:r>
            <w:proofErr w:type="gramEnd"/>
            <w:r w:rsidRPr="008E1C7D">
              <w:rPr>
                <w:rFonts w:cs="Arial"/>
                <w:color w:val="FFFFFF" w:themeColor="background1"/>
                <w:sz w:val="22"/>
                <w:szCs w:val="22"/>
              </w:rPr>
              <w:t xml:space="preserve"> and dissemination of results</w:t>
            </w:r>
          </w:p>
        </w:tc>
        <w:tc>
          <w:tcPr>
            <w:tcW w:w="3104" w:type="pct"/>
          </w:tcPr>
          <w:p w14:paraId="7F99F738" w14:textId="429E3CEA" w:rsidR="00F12449" w:rsidRPr="00523680" w:rsidRDefault="00E302A6" w:rsidP="00B31817">
            <w:pPr>
              <w:tabs>
                <w:tab w:val="left" w:pos="567"/>
                <w:tab w:val="left" w:pos="1134"/>
                <w:tab w:val="left" w:pos="1701"/>
                <w:tab w:val="left" w:pos="2268"/>
                <w:tab w:val="center" w:pos="4153"/>
                <w:tab w:val="right" w:pos="8306"/>
              </w:tabs>
              <w:spacing w:before="60" w:after="120"/>
              <w:rPr>
                <w:rFonts w:asciiTheme="minorHAnsi" w:hAnsiTheme="minorHAnsi" w:cstheme="minorHAnsi"/>
                <w:iCs/>
                <w:sz w:val="22"/>
                <w:szCs w:val="22"/>
              </w:rPr>
            </w:pPr>
            <w:r w:rsidRPr="00523680">
              <w:rPr>
                <w:rFonts w:asciiTheme="minorHAnsi" w:hAnsiTheme="minorHAnsi" w:cstheme="minorHAnsi"/>
                <w:iCs/>
                <w:sz w:val="22"/>
                <w:szCs w:val="22"/>
              </w:rPr>
              <w:t>Yes/No</w:t>
            </w:r>
          </w:p>
          <w:p w14:paraId="403FAF29" w14:textId="602DA0BC" w:rsidR="00F12449" w:rsidRPr="008E1C7D" w:rsidRDefault="00E302A6" w:rsidP="00B31817">
            <w:pPr>
              <w:tabs>
                <w:tab w:val="left" w:pos="567"/>
                <w:tab w:val="left" w:pos="1134"/>
                <w:tab w:val="left" w:pos="1701"/>
                <w:tab w:val="left" w:pos="2268"/>
                <w:tab w:val="center" w:pos="4153"/>
                <w:tab w:val="right" w:pos="8306"/>
              </w:tabs>
              <w:spacing w:before="60" w:after="120"/>
              <w:rPr>
                <w:rFonts w:asciiTheme="minorHAnsi" w:hAnsiTheme="minorHAnsi" w:cstheme="minorHAnsi"/>
                <w:i/>
                <w:sz w:val="22"/>
                <w:szCs w:val="22"/>
              </w:rPr>
            </w:pPr>
            <w:r w:rsidRPr="008E1C7D">
              <w:rPr>
                <w:rFonts w:asciiTheme="minorHAnsi" w:hAnsiTheme="minorHAnsi" w:cstheme="minorHAnsi"/>
                <w:i/>
                <w:sz w:val="22"/>
                <w:szCs w:val="22"/>
              </w:rPr>
              <w:t>(delete as appropriate)</w:t>
            </w:r>
          </w:p>
          <w:p w14:paraId="61BF31CB" w14:textId="50AE0D43" w:rsidR="006C6831" w:rsidRPr="008E1C7D" w:rsidRDefault="00F12449"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szCs w:val="22"/>
              </w:rPr>
            </w:pPr>
            <w:r w:rsidRPr="008E1C7D">
              <w:rPr>
                <w:rFonts w:asciiTheme="minorHAnsi" w:hAnsiTheme="minorHAnsi" w:cstheme="minorHAnsi"/>
                <w:i/>
                <w:sz w:val="22"/>
                <w:szCs w:val="22"/>
              </w:rPr>
              <w:t xml:space="preserve">(All bids need confirmation of these approvals </w:t>
            </w:r>
            <w:proofErr w:type="gramStart"/>
            <w:r w:rsidRPr="008E1C7D">
              <w:rPr>
                <w:rFonts w:asciiTheme="minorHAnsi" w:hAnsiTheme="minorHAnsi" w:cstheme="minorHAnsi"/>
                <w:i/>
                <w:sz w:val="22"/>
                <w:szCs w:val="22"/>
              </w:rPr>
              <w:t>in order to</w:t>
            </w:r>
            <w:proofErr w:type="gramEnd"/>
            <w:r w:rsidRPr="008E1C7D">
              <w:rPr>
                <w:rFonts w:asciiTheme="minorHAnsi" w:hAnsiTheme="minorHAnsi" w:cstheme="minorHAnsi"/>
                <w:i/>
                <w:sz w:val="22"/>
                <w:szCs w:val="22"/>
              </w:rPr>
              <w:t xml:space="preserve"> proceed through the assessment process)</w:t>
            </w:r>
          </w:p>
        </w:tc>
      </w:tr>
    </w:tbl>
    <w:p w14:paraId="7EBB26A9" w14:textId="231A9B07" w:rsidR="000A67BF" w:rsidRDefault="000A67BF" w:rsidP="000A67BF">
      <w:pPr>
        <w:pStyle w:val="Heading3"/>
      </w:pPr>
      <w:r w:rsidRPr="0070439A">
        <w:t xml:space="preserve">Contact for </w:t>
      </w:r>
      <w:r w:rsidR="00F05EB3">
        <w:t>accountable officer</w:t>
      </w:r>
      <w:r w:rsidRPr="0070439A">
        <w:t xml:space="preserve"> of lead provider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6153"/>
      </w:tblGrid>
      <w:tr w:rsidR="000A67BF" w:rsidRPr="009939F3" w14:paraId="012765D5" w14:textId="77777777" w:rsidTr="008C741D">
        <w:trPr>
          <w:cantSplit/>
          <w:trHeight w:val="285"/>
        </w:trPr>
        <w:tc>
          <w:tcPr>
            <w:tcW w:w="1896" w:type="pct"/>
            <w:shd w:val="clear" w:color="auto" w:fill="002554" w:themeFill="text2"/>
          </w:tcPr>
          <w:p w14:paraId="6CC72A96" w14:textId="2279C2FA"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Title and full name of </w:t>
            </w:r>
            <w:r w:rsidR="00E309F2">
              <w:rPr>
                <w:rFonts w:asciiTheme="minorHAnsi" w:hAnsiTheme="minorHAnsi" w:cstheme="minorHAnsi"/>
                <w:sz w:val="22"/>
                <w:szCs w:val="21"/>
              </w:rPr>
              <w:t>accountable officer</w:t>
            </w:r>
          </w:p>
        </w:tc>
        <w:tc>
          <w:tcPr>
            <w:tcW w:w="3104" w:type="pct"/>
          </w:tcPr>
          <w:p w14:paraId="2FB9ACD0" w14:textId="3BD5ECD6"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684D95" w:rsidRPr="009939F3" w14:paraId="0923F384" w14:textId="77777777" w:rsidTr="008C741D">
        <w:trPr>
          <w:cantSplit/>
          <w:trHeight w:val="285"/>
        </w:trPr>
        <w:tc>
          <w:tcPr>
            <w:tcW w:w="1896" w:type="pct"/>
            <w:shd w:val="clear" w:color="auto" w:fill="002554" w:themeFill="text2"/>
          </w:tcPr>
          <w:p w14:paraId="3ADDD8E0" w14:textId="3439B5AE" w:rsidR="00684D95" w:rsidRPr="009939F3" w:rsidRDefault="001852D3" w:rsidP="00B31817">
            <w:pPr>
              <w:tabs>
                <w:tab w:val="left" w:pos="720"/>
                <w:tab w:val="center" w:pos="4153"/>
                <w:tab w:val="right" w:pos="8306"/>
              </w:tabs>
              <w:spacing w:before="60" w:after="120"/>
              <w:rPr>
                <w:rFonts w:asciiTheme="minorHAnsi" w:hAnsiTheme="minorHAnsi" w:cstheme="minorHAnsi"/>
                <w:sz w:val="22"/>
                <w:szCs w:val="21"/>
              </w:rPr>
            </w:pPr>
            <w:r>
              <w:rPr>
                <w:rFonts w:asciiTheme="minorHAnsi" w:hAnsiTheme="minorHAnsi" w:cstheme="minorHAnsi"/>
                <w:sz w:val="22"/>
                <w:szCs w:val="21"/>
              </w:rPr>
              <w:t xml:space="preserve">Job title of </w:t>
            </w:r>
            <w:r w:rsidR="00433398">
              <w:rPr>
                <w:rFonts w:asciiTheme="minorHAnsi" w:hAnsiTheme="minorHAnsi" w:cstheme="minorHAnsi"/>
                <w:sz w:val="22"/>
                <w:szCs w:val="21"/>
              </w:rPr>
              <w:t>accountable officer</w:t>
            </w:r>
          </w:p>
        </w:tc>
        <w:tc>
          <w:tcPr>
            <w:tcW w:w="3104" w:type="pct"/>
          </w:tcPr>
          <w:p w14:paraId="6BD5EE4D" w14:textId="77777777" w:rsidR="00684D95" w:rsidRPr="009939F3" w:rsidRDefault="00684D95"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773CFB74" w14:textId="77777777" w:rsidTr="008C741D">
        <w:trPr>
          <w:cantSplit/>
          <w:trHeight w:val="285"/>
        </w:trPr>
        <w:tc>
          <w:tcPr>
            <w:tcW w:w="1896" w:type="pct"/>
            <w:shd w:val="clear" w:color="auto" w:fill="002554" w:themeFill="text2"/>
          </w:tcPr>
          <w:p w14:paraId="5F7A4DAE" w14:textId="45C1325A" w:rsidR="000A67BF" w:rsidRPr="009939F3" w:rsidRDefault="00433398" w:rsidP="00B31817">
            <w:pPr>
              <w:tabs>
                <w:tab w:val="left" w:pos="720"/>
                <w:tab w:val="center" w:pos="4153"/>
                <w:tab w:val="right" w:pos="8306"/>
              </w:tabs>
              <w:spacing w:before="60" w:after="120"/>
              <w:rPr>
                <w:rFonts w:asciiTheme="minorHAnsi" w:hAnsiTheme="minorHAnsi" w:cstheme="minorHAnsi"/>
                <w:sz w:val="22"/>
                <w:szCs w:val="21"/>
              </w:rPr>
            </w:pPr>
            <w:r>
              <w:rPr>
                <w:rFonts w:asciiTheme="minorHAnsi" w:hAnsiTheme="minorHAnsi" w:cstheme="minorHAnsi"/>
                <w:sz w:val="22"/>
                <w:szCs w:val="21"/>
              </w:rPr>
              <w:t>Accountable officer</w:t>
            </w:r>
            <w:r w:rsidR="000A67BF" w:rsidRPr="009939F3">
              <w:rPr>
                <w:rFonts w:asciiTheme="minorHAnsi" w:hAnsiTheme="minorHAnsi" w:cstheme="minorHAnsi"/>
                <w:sz w:val="22"/>
                <w:szCs w:val="21"/>
              </w:rPr>
              <w:t xml:space="preserve"> email address</w:t>
            </w:r>
          </w:p>
        </w:tc>
        <w:tc>
          <w:tcPr>
            <w:tcW w:w="3104" w:type="pct"/>
          </w:tcPr>
          <w:p w14:paraId="7202F9FB" w14:textId="18EB948D" w:rsidR="006F2B2B" w:rsidRPr="009939F3" w:rsidRDefault="006F2B2B"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29665B53" w14:textId="77777777" w:rsidTr="008C741D">
        <w:trPr>
          <w:cantSplit/>
          <w:trHeight w:val="285"/>
        </w:trPr>
        <w:tc>
          <w:tcPr>
            <w:tcW w:w="1896" w:type="pct"/>
            <w:shd w:val="clear" w:color="auto" w:fill="002554" w:themeFill="text2"/>
          </w:tcPr>
          <w:p w14:paraId="79879948" w14:textId="56258033"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Lead </w:t>
            </w:r>
            <w:r w:rsidR="004438ED" w:rsidRPr="009939F3">
              <w:rPr>
                <w:rFonts w:asciiTheme="minorHAnsi" w:hAnsiTheme="minorHAnsi" w:cstheme="minorHAnsi"/>
                <w:sz w:val="22"/>
                <w:szCs w:val="21"/>
              </w:rPr>
              <w:t>p</w:t>
            </w:r>
            <w:r w:rsidRPr="009939F3">
              <w:rPr>
                <w:rFonts w:asciiTheme="minorHAnsi" w:hAnsiTheme="minorHAnsi" w:cstheme="minorHAnsi"/>
                <w:sz w:val="22"/>
                <w:szCs w:val="21"/>
              </w:rPr>
              <w:t>rovider postal address</w:t>
            </w:r>
          </w:p>
        </w:tc>
        <w:tc>
          <w:tcPr>
            <w:tcW w:w="3104" w:type="pct"/>
          </w:tcPr>
          <w:p w14:paraId="53C50B99" w14:textId="77777777" w:rsidR="006F2B2B" w:rsidRDefault="006F2B2B" w:rsidP="00B31817">
            <w:pPr>
              <w:tabs>
                <w:tab w:val="left" w:pos="720"/>
                <w:tab w:val="center" w:pos="4153"/>
                <w:tab w:val="right" w:pos="8306"/>
              </w:tabs>
              <w:spacing w:before="60" w:after="120"/>
              <w:rPr>
                <w:rFonts w:asciiTheme="minorHAnsi" w:hAnsiTheme="minorHAnsi" w:cstheme="minorHAnsi"/>
                <w:b/>
                <w:sz w:val="22"/>
                <w:szCs w:val="21"/>
              </w:rPr>
            </w:pPr>
          </w:p>
          <w:p w14:paraId="62106101" w14:textId="20AEB1A7" w:rsidR="00914E1F" w:rsidRPr="009939F3" w:rsidRDefault="00914E1F" w:rsidP="00B31817">
            <w:pPr>
              <w:tabs>
                <w:tab w:val="left" w:pos="720"/>
                <w:tab w:val="center" w:pos="4153"/>
                <w:tab w:val="right" w:pos="8306"/>
              </w:tabs>
              <w:spacing w:before="60" w:after="120"/>
              <w:rPr>
                <w:rFonts w:asciiTheme="minorHAnsi" w:hAnsiTheme="minorHAnsi" w:cstheme="minorHAnsi"/>
                <w:b/>
                <w:sz w:val="22"/>
                <w:szCs w:val="21"/>
              </w:rPr>
            </w:pPr>
          </w:p>
        </w:tc>
      </w:tr>
    </w:tbl>
    <w:p w14:paraId="56CA5193" w14:textId="6A5562CC" w:rsidR="000A67BF" w:rsidRDefault="000A67BF" w:rsidP="000A67BF">
      <w:pPr>
        <w:pStyle w:val="Heading3"/>
      </w:pPr>
      <w:r w:rsidRPr="0070439A">
        <w:t>Contact person for the bid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6153"/>
      </w:tblGrid>
      <w:tr w:rsidR="000A67BF" w:rsidRPr="009939F3" w14:paraId="187E647D" w14:textId="77777777" w:rsidTr="008C741D">
        <w:trPr>
          <w:cantSplit/>
          <w:trHeight w:val="285"/>
        </w:trPr>
        <w:tc>
          <w:tcPr>
            <w:tcW w:w="1896" w:type="pct"/>
            <w:shd w:val="clear" w:color="auto" w:fill="002554" w:themeFill="text2"/>
          </w:tcPr>
          <w:p w14:paraId="2AA846C0"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Title and full name</w:t>
            </w:r>
          </w:p>
        </w:tc>
        <w:tc>
          <w:tcPr>
            <w:tcW w:w="3104" w:type="pct"/>
          </w:tcPr>
          <w:p w14:paraId="14AEFF21" w14:textId="68E211A2"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8E1C7D" w:rsidRPr="009939F3" w14:paraId="6F11829C" w14:textId="77777777" w:rsidTr="008C741D">
        <w:trPr>
          <w:cantSplit/>
          <w:trHeight w:val="285"/>
        </w:trPr>
        <w:tc>
          <w:tcPr>
            <w:tcW w:w="1896" w:type="pct"/>
            <w:shd w:val="clear" w:color="auto" w:fill="002554" w:themeFill="text2"/>
          </w:tcPr>
          <w:p w14:paraId="4DC60705" w14:textId="2A301870" w:rsidR="008E1C7D" w:rsidRPr="009939F3" w:rsidRDefault="008E1C7D" w:rsidP="00B31817">
            <w:pPr>
              <w:tabs>
                <w:tab w:val="left" w:pos="720"/>
                <w:tab w:val="center" w:pos="4153"/>
                <w:tab w:val="right" w:pos="8306"/>
              </w:tabs>
              <w:spacing w:before="60" w:after="120"/>
              <w:rPr>
                <w:rFonts w:asciiTheme="minorHAnsi" w:hAnsiTheme="minorHAnsi" w:cstheme="minorHAnsi"/>
                <w:sz w:val="22"/>
                <w:szCs w:val="21"/>
              </w:rPr>
            </w:pPr>
            <w:r>
              <w:rPr>
                <w:rFonts w:asciiTheme="minorHAnsi" w:hAnsiTheme="minorHAnsi" w:cstheme="minorHAnsi"/>
                <w:sz w:val="22"/>
                <w:szCs w:val="21"/>
              </w:rPr>
              <w:t>Job title of contact person</w:t>
            </w:r>
          </w:p>
        </w:tc>
        <w:tc>
          <w:tcPr>
            <w:tcW w:w="3104" w:type="pct"/>
          </w:tcPr>
          <w:p w14:paraId="41081B71" w14:textId="77777777" w:rsidR="008E1C7D" w:rsidRPr="009939F3" w:rsidRDefault="008E1C7D"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18D3C9C3" w14:textId="77777777" w:rsidTr="008C741D">
        <w:trPr>
          <w:cantSplit/>
          <w:trHeight w:val="285"/>
        </w:trPr>
        <w:tc>
          <w:tcPr>
            <w:tcW w:w="1896" w:type="pct"/>
            <w:shd w:val="clear" w:color="auto" w:fill="002554" w:themeFill="text2"/>
          </w:tcPr>
          <w:p w14:paraId="43E1DE89" w14:textId="5965E013"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Position </w:t>
            </w:r>
            <w:r w:rsidR="00C62FA3" w:rsidRPr="009939F3">
              <w:rPr>
                <w:rFonts w:asciiTheme="minorHAnsi" w:hAnsiTheme="minorHAnsi" w:cstheme="minorHAnsi"/>
                <w:sz w:val="22"/>
                <w:szCs w:val="21"/>
              </w:rPr>
              <w:t>and name of provider</w:t>
            </w:r>
          </w:p>
        </w:tc>
        <w:tc>
          <w:tcPr>
            <w:tcW w:w="3104" w:type="pct"/>
          </w:tcPr>
          <w:p w14:paraId="4B23006A" w14:textId="43CB5602"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752C85A1" w14:textId="77777777" w:rsidTr="00485D5B">
        <w:trPr>
          <w:cantSplit/>
          <w:trHeight w:val="285"/>
        </w:trPr>
        <w:tc>
          <w:tcPr>
            <w:tcW w:w="1896" w:type="pct"/>
            <w:tcBorders>
              <w:bottom w:val="single" w:sz="4" w:space="0" w:color="000000"/>
            </w:tcBorders>
            <w:shd w:val="clear" w:color="auto" w:fill="002554" w:themeFill="text2"/>
          </w:tcPr>
          <w:p w14:paraId="0FEFFCDC" w14:textId="526C8008" w:rsidR="000A67BF" w:rsidRPr="009939F3" w:rsidRDefault="004438ED"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P</w:t>
            </w:r>
            <w:r w:rsidR="000A67BF" w:rsidRPr="009939F3">
              <w:rPr>
                <w:rFonts w:asciiTheme="minorHAnsi" w:hAnsiTheme="minorHAnsi" w:cstheme="minorHAnsi"/>
                <w:sz w:val="22"/>
                <w:szCs w:val="21"/>
              </w:rPr>
              <w:t>hone number</w:t>
            </w:r>
          </w:p>
        </w:tc>
        <w:tc>
          <w:tcPr>
            <w:tcW w:w="3104" w:type="pct"/>
          </w:tcPr>
          <w:p w14:paraId="04C42E2F" w14:textId="6AAF629D"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774DD853" w14:textId="77777777" w:rsidTr="00485D5B">
        <w:trPr>
          <w:cantSplit/>
          <w:trHeight w:val="285"/>
        </w:trPr>
        <w:tc>
          <w:tcPr>
            <w:tcW w:w="1896" w:type="pct"/>
            <w:tcBorders>
              <w:top w:val="single" w:sz="4" w:space="0" w:color="000000"/>
            </w:tcBorders>
            <w:shd w:val="clear" w:color="auto" w:fill="002554" w:themeFill="text2"/>
          </w:tcPr>
          <w:p w14:paraId="480F7968"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Email </w:t>
            </w:r>
          </w:p>
        </w:tc>
        <w:tc>
          <w:tcPr>
            <w:tcW w:w="3104" w:type="pct"/>
          </w:tcPr>
          <w:p w14:paraId="14B177CE" w14:textId="656723B5"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bl>
    <w:p w14:paraId="65DCE9F9" w14:textId="77777777" w:rsidR="00626200" w:rsidRDefault="00626200" w:rsidP="00914E1F">
      <w:pPr>
        <w:pStyle w:val="Heading3"/>
        <w:keepLines/>
        <w:sectPr w:rsidR="00626200" w:rsidSect="00523680">
          <w:headerReference w:type="default" r:id="rId12"/>
          <w:footerReference w:type="default" r:id="rId13"/>
          <w:headerReference w:type="first" r:id="rId14"/>
          <w:footerReference w:type="first" r:id="rId15"/>
          <w:pgSz w:w="11906" w:h="16838" w:code="9"/>
          <w:pgMar w:top="1134" w:right="851" w:bottom="1134" w:left="1134" w:header="454" w:footer="454" w:gutter="0"/>
          <w:cols w:space="708"/>
          <w:titlePg/>
          <w:docGrid w:linePitch="360"/>
        </w:sectPr>
      </w:pPr>
    </w:p>
    <w:p w14:paraId="0070D4BA" w14:textId="44B1C026" w:rsidR="000A67BF" w:rsidRDefault="000A67BF" w:rsidP="00914E1F">
      <w:pPr>
        <w:pStyle w:val="Heading3"/>
        <w:keepLines/>
      </w:pPr>
      <w:r w:rsidRPr="000A67BF">
        <w:lastRenderedPageBreak/>
        <w:t>Project partners</w:t>
      </w:r>
    </w:p>
    <w:p w14:paraId="72254473" w14:textId="41D19BBC" w:rsidR="007C0BC4" w:rsidRPr="007C0BC4" w:rsidRDefault="00523680" w:rsidP="007C0BC4">
      <w:r>
        <w:t>(</w:t>
      </w:r>
      <w:r w:rsidR="007C0BC4">
        <w:t>Add rows as required</w:t>
      </w:r>
      <w:r>
        <w:t>)</w:t>
      </w:r>
    </w:p>
    <w:tbl>
      <w:tblPr>
        <w:tblStyle w:val="ListTable3-Accent1"/>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6750"/>
        <w:gridCol w:w="3599"/>
      </w:tblGrid>
      <w:tr w:rsidR="000A67BF" w:rsidRPr="009939F3" w14:paraId="79CCA8B9" w14:textId="77777777" w:rsidTr="00EA483E">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385" w:type="pct"/>
          </w:tcPr>
          <w:p w14:paraId="039D9EB1" w14:textId="77777777" w:rsidR="000A67BF" w:rsidRPr="009939F3" w:rsidRDefault="000A67BF" w:rsidP="00EA483E">
            <w:pPr>
              <w:keepNext/>
              <w:keepLines/>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Partner name (use legal name for higher education providers)</w:t>
            </w:r>
          </w:p>
        </w:tc>
        <w:tc>
          <w:tcPr>
            <w:tcW w:w="2358" w:type="pct"/>
          </w:tcPr>
          <w:p w14:paraId="50DDABD7" w14:textId="77777777" w:rsidR="000A67BF" w:rsidRPr="009939F3" w:rsidRDefault="000A67BF" w:rsidP="00EA483E">
            <w:pPr>
              <w:keepNext/>
              <w:keepLines/>
              <w:tabs>
                <w:tab w:val="left" w:pos="567"/>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sidRPr="009939F3">
              <w:rPr>
                <w:rFonts w:asciiTheme="minorHAnsi" w:hAnsiTheme="minorHAnsi" w:cstheme="minorHAnsi"/>
                <w:sz w:val="22"/>
                <w:szCs w:val="21"/>
              </w:rPr>
              <w:t>Role in project</w:t>
            </w:r>
          </w:p>
        </w:tc>
        <w:tc>
          <w:tcPr>
            <w:tcW w:w="1257" w:type="pct"/>
          </w:tcPr>
          <w:p w14:paraId="23AB32E8" w14:textId="1FB581A9" w:rsidR="000A67BF" w:rsidRPr="009939F3" w:rsidRDefault="243BA1FE" w:rsidP="00EA483E">
            <w:pPr>
              <w:keepNext/>
              <w:keepLines/>
              <w:tabs>
                <w:tab w:val="left" w:pos="567"/>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22"/>
              </w:rPr>
            </w:pPr>
            <w:r w:rsidRPr="009939F3">
              <w:rPr>
                <w:rFonts w:asciiTheme="minorHAnsi" w:hAnsiTheme="minorHAnsi" w:cstheme="minorBidi"/>
                <w:sz w:val="22"/>
              </w:rPr>
              <w:t>Level of co-investment to be provided including status</w:t>
            </w:r>
            <w:r w:rsidR="00FC480B" w:rsidRPr="009939F3">
              <w:rPr>
                <w:rStyle w:val="FootnoteReference"/>
                <w:rFonts w:asciiTheme="minorHAnsi" w:hAnsiTheme="minorHAnsi" w:cstheme="minorBidi"/>
                <w:sz w:val="22"/>
              </w:rPr>
              <w:footnoteReference w:id="4"/>
            </w:r>
            <w:r w:rsidRPr="009939F3">
              <w:rPr>
                <w:rFonts w:asciiTheme="minorHAnsi" w:hAnsiTheme="minorHAnsi" w:cstheme="minorBidi"/>
                <w:sz w:val="22"/>
              </w:rPr>
              <w:t xml:space="preserve"> of investment </w:t>
            </w:r>
          </w:p>
        </w:tc>
      </w:tr>
      <w:tr w:rsidR="000A67BF" w:rsidRPr="009939F3" w14:paraId="056E134B" w14:textId="77777777" w:rsidTr="00EA483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85" w:type="pct"/>
          </w:tcPr>
          <w:p w14:paraId="3B71B51F" w14:textId="4BEE5529" w:rsidR="000A67BF" w:rsidRPr="009939F3" w:rsidRDefault="000A67BF" w:rsidP="00EA483E">
            <w:pPr>
              <w:keepNext/>
              <w:keepLines/>
              <w:tabs>
                <w:tab w:val="left" w:pos="567"/>
                <w:tab w:val="left" w:pos="1134"/>
                <w:tab w:val="left" w:pos="1701"/>
                <w:tab w:val="left" w:pos="2268"/>
                <w:tab w:val="center" w:pos="4153"/>
                <w:tab w:val="right" w:pos="8306"/>
              </w:tabs>
              <w:spacing w:before="60" w:after="120"/>
              <w:rPr>
                <w:rFonts w:asciiTheme="minorHAnsi" w:hAnsiTheme="minorHAnsi" w:cstheme="minorBidi"/>
                <w:b w:val="0"/>
                <w:bCs w:val="0"/>
                <w:sz w:val="22"/>
              </w:rPr>
            </w:pPr>
          </w:p>
        </w:tc>
        <w:tc>
          <w:tcPr>
            <w:tcW w:w="2358" w:type="pct"/>
          </w:tcPr>
          <w:p w14:paraId="143E401B" w14:textId="40D1CE91" w:rsidR="000A67BF" w:rsidRPr="009939F3" w:rsidRDefault="000A67BF" w:rsidP="00EA483E">
            <w:pPr>
              <w:keepNext/>
              <w:keepLines/>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c>
          <w:tcPr>
            <w:tcW w:w="1257" w:type="pct"/>
          </w:tcPr>
          <w:p w14:paraId="332DF71E" w14:textId="087AB8EA" w:rsidR="000A67BF" w:rsidRPr="009939F3" w:rsidRDefault="0095590E" w:rsidP="00EA483E">
            <w:pPr>
              <w:keepNext/>
              <w:keepLines/>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r>
              <w:rPr>
                <w:rFonts w:asciiTheme="minorHAnsi" w:hAnsiTheme="minorHAnsi" w:cstheme="minorBidi"/>
                <w:sz w:val="22"/>
              </w:rPr>
              <w:t>£</w:t>
            </w:r>
          </w:p>
        </w:tc>
      </w:tr>
      <w:tr w:rsidR="000A67BF" w:rsidRPr="009939F3" w14:paraId="3F814AA8" w14:textId="77777777" w:rsidTr="00EA483E">
        <w:trPr>
          <w:trHeight w:val="285"/>
        </w:trPr>
        <w:tc>
          <w:tcPr>
            <w:cnfStyle w:val="001000000000" w:firstRow="0" w:lastRow="0" w:firstColumn="1" w:lastColumn="0" w:oddVBand="0" w:evenVBand="0" w:oddHBand="0" w:evenHBand="0" w:firstRowFirstColumn="0" w:firstRowLastColumn="0" w:lastRowFirstColumn="0" w:lastRowLastColumn="0"/>
            <w:tcW w:w="1385" w:type="pct"/>
          </w:tcPr>
          <w:p w14:paraId="6AE6CC1B" w14:textId="63E32663" w:rsidR="000A67BF" w:rsidRPr="009939F3" w:rsidRDefault="000A67BF" w:rsidP="00EA483E">
            <w:pPr>
              <w:keepNext/>
              <w:keepLines/>
              <w:tabs>
                <w:tab w:val="left" w:pos="567"/>
                <w:tab w:val="left" w:pos="1134"/>
                <w:tab w:val="left" w:pos="1701"/>
                <w:tab w:val="left" w:pos="2268"/>
                <w:tab w:val="center" w:pos="4153"/>
                <w:tab w:val="right" w:pos="8306"/>
              </w:tabs>
              <w:spacing w:before="60" w:after="120"/>
              <w:rPr>
                <w:rFonts w:asciiTheme="minorHAnsi" w:hAnsiTheme="minorHAnsi" w:cstheme="minorBidi"/>
                <w:b w:val="0"/>
                <w:bCs w:val="0"/>
                <w:sz w:val="22"/>
              </w:rPr>
            </w:pPr>
          </w:p>
        </w:tc>
        <w:tc>
          <w:tcPr>
            <w:tcW w:w="2358" w:type="pct"/>
          </w:tcPr>
          <w:p w14:paraId="333119ED" w14:textId="40C1BFAD" w:rsidR="000A67BF" w:rsidRPr="009939F3" w:rsidRDefault="000A67BF" w:rsidP="00EA483E">
            <w:pPr>
              <w:keepNext/>
              <w:keepLines/>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p>
        </w:tc>
        <w:tc>
          <w:tcPr>
            <w:tcW w:w="1257" w:type="pct"/>
          </w:tcPr>
          <w:p w14:paraId="7DBC6525" w14:textId="67149570" w:rsidR="000A67BF" w:rsidRPr="009939F3" w:rsidRDefault="0095590E" w:rsidP="00EA483E">
            <w:pPr>
              <w:keepNext/>
              <w:keepLines/>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r>
              <w:rPr>
                <w:rFonts w:asciiTheme="minorHAnsi" w:hAnsiTheme="minorHAnsi" w:cstheme="minorBidi"/>
                <w:sz w:val="22"/>
              </w:rPr>
              <w:t>£</w:t>
            </w:r>
          </w:p>
        </w:tc>
      </w:tr>
      <w:tr w:rsidR="243BA1FE" w:rsidRPr="009939F3" w14:paraId="1AA5E485" w14:textId="77777777" w:rsidTr="00EA483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85" w:type="pct"/>
          </w:tcPr>
          <w:p w14:paraId="754362DF" w14:textId="0F2D04E0" w:rsidR="243BA1FE" w:rsidRPr="009939F3" w:rsidRDefault="243BA1FE" w:rsidP="00EA483E">
            <w:pPr>
              <w:spacing w:before="60" w:after="120"/>
              <w:rPr>
                <w:rFonts w:asciiTheme="minorHAnsi" w:hAnsiTheme="minorHAnsi" w:cstheme="minorBidi"/>
                <w:b w:val="0"/>
                <w:bCs w:val="0"/>
                <w:sz w:val="22"/>
              </w:rPr>
            </w:pPr>
          </w:p>
        </w:tc>
        <w:tc>
          <w:tcPr>
            <w:tcW w:w="2358" w:type="pct"/>
          </w:tcPr>
          <w:p w14:paraId="3D4F4D1D" w14:textId="07E8F7B4" w:rsidR="243BA1FE" w:rsidRPr="009939F3" w:rsidRDefault="243BA1FE" w:rsidP="00EA483E">
            <w:pPr>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c>
          <w:tcPr>
            <w:tcW w:w="1257" w:type="pct"/>
          </w:tcPr>
          <w:p w14:paraId="2C346711" w14:textId="1BB5DEE1" w:rsidR="243BA1FE" w:rsidRPr="009939F3" w:rsidRDefault="0095590E" w:rsidP="00EA483E">
            <w:pPr>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r>
              <w:rPr>
                <w:rFonts w:asciiTheme="minorHAnsi" w:hAnsiTheme="minorHAnsi" w:cstheme="minorBidi"/>
                <w:sz w:val="22"/>
              </w:rPr>
              <w:t>£</w:t>
            </w:r>
          </w:p>
        </w:tc>
      </w:tr>
    </w:tbl>
    <w:p w14:paraId="16A3E4B4" w14:textId="7963F57E" w:rsidR="000A67BF" w:rsidRDefault="000A67BF" w:rsidP="000A67BF">
      <w:pPr>
        <w:pStyle w:val="Heading3"/>
      </w:pPr>
      <w:r w:rsidRPr="0070439A">
        <w:t>Funding and finance</w:t>
      </w:r>
    </w:p>
    <w:p w14:paraId="28897C4C" w14:textId="113BF781" w:rsidR="000A67BF" w:rsidRPr="009939F3" w:rsidRDefault="000A67BF" w:rsidP="000A67BF">
      <w:pPr>
        <w:rPr>
          <w:rFonts w:asciiTheme="minorHAnsi" w:hAnsiTheme="minorHAnsi" w:cstheme="minorHAnsi"/>
          <w:sz w:val="22"/>
          <w:szCs w:val="21"/>
        </w:rPr>
      </w:pPr>
      <w:r w:rsidRPr="009939F3">
        <w:rPr>
          <w:rFonts w:asciiTheme="minorHAnsi" w:hAnsiTheme="minorHAnsi" w:cstheme="minorHAnsi"/>
          <w:b/>
          <w:sz w:val="22"/>
          <w:szCs w:val="21"/>
        </w:rPr>
        <w:t>Funding is available to support revenue costs only</w:t>
      </w:r>
      <w:r w:rsidR="00B37552">
        <w:rPr>
          <w:rFonts w:asciiTheme="minorHAnsi" w:hAnsiTheme="minorHAnsi" w:cstheme="minorHAnsi"/>
          <w:sz w:val="22"/>
          <w:szCs w:val="21"/>
        </w:rPr>
        <w:t xml:space="preserve"> </w:t>
      </w:r>
      <w:r w:rsidR="00B37552" w:rsidRPr="008C741D">
        <w:rPr>
          <w:rFonts w:asciiTheme="minorHAnsi" w:hAnsiTheme="minorHAnsi" w:cstheme="minorHAnsi"/>
          <w:b/>
          <w:bCs/>
          <w:sz w:val="22"/>
          <w:szCs w:val="21"/>
        </w:rPr>
        <w:t>and may not be used for equipment and infrastructure costs</w:t>
      </w:r>
    </w:p>
    <w:p w14:paraId="3D723E36" w14:textId="77777777" w:rsidR="004438ED" w:rsidRPr="004438ED" w:rsidRDefault="004438ED" w:rsidP="000A67BF"/>
    <w:tbl>
      <w:tblPr>
        <w:tblW w:w="3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6620"/>
      </w:tblGrid>
      <w:tr w:rsidR="000A67BF" w:rsidRPr="009939F3" w14:paraId="656D6D15" w14:textId="77777777" w:rsidTr="00EA483E">
        <w:trPr>
          <w:cantSplit/>
          <w:trHeight w:val="285"/>
        </w:trPr>
        <w:tc>
          <w:tcPr>
            <w:tcW w:w="1926" w:type="pct"/>
            <w:shd w:val="clear" w:color="auto" w:fill="002554" w:themeFill="text2"/>
          </w:tcPr>
          <w:p w14:paraId="62C965D9" w14:textId="1D2C2E51"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Total funding requested</w:t>
            </w:r>
            <w:r w:rsidR="00516F1E">
              <w:rPr>
                <w:rFonts w:asciiTheme="minorHAnsi" w:hAnsiTheme="minorHAnsi" w:cstheme="minorHAnsi"/>
                <w:sz w:val="22"/>
                <w:szCs w:val="21"/>
              </w:rPr>
              <w:t xml:space="preserve"> from </w:t>
            </w:r>
            <w:r w:rsidR="00485D5B">
              <w:rPr>
                <w:rFonts w:asciiTheme="minorHAnsi" w:hAnsiTheme="minorHAnsi" w:cstheme="minorHAnsi"/>
                <w:sz w:val="22"/>
                <w:szCs w:val="21"/>
              </w:rPr>
              <w:t xml:space="preserve">the </w:t>
            </w:r>
            <w:proofErr w:type="spellStart"/>
            <w:r w:rsidR="00516F1E">
              <w:rPr>
                <w:rFonts w:asciiTheme="minorHAnsi" w:hAnsiTheme="minorHAnsi" w:cstheme="minorHAnsi"/>
                <w:sz w:val="22"/>
                <w:szCs w:val="21"/>
              </w:rPr>
              <w:t>OfS</w:t>
            </w:r>
            <w:proofErr w:type="spellEnd"/>
          </w:p>
        </w:tc>
        <w:tc>
          <w:tcPr>
            <w:tcW w:w="3074" w:type="pct"/>
            <w:shd w:val="clear" w:color="auto" w:fill="auto"/>
          </w:tcPr>
          <w:p w14:paraId="60EFAA84" w14:textId="487FF140" w:rsidR="000A67BF" w:rsidRPr="009939F3" w:rsidRDefault="000F6A28"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r>
              <w:rPr>
                <w:rFonts w:asciiTheme="minorHAnsi" w:hAnsiTheme="minorHAnsi" w:cstheme="minorBidi"/>
                <w:sz w:val="22"/>
              </w:rPr>
              <w:t>£</w:t>
            </w:r>
          </w:p>
        </w:tc>
      </w:tr>
      <w:tr w:rsidR="000A67BF" w:rsidRPr="009939F3" w14:paraId="248E9FB6" w14:textId="77777777" w:rsidTr="00EA483E">
        <w:trPr>
          <w:cantSplit/>
          <w:trHeight w:val="285"/>
        </w:trPr>
        <w:tc>
          <w:tcPr>
            <w:tcW w:w="1926" w:type="pct"/>
            <w:shd w:val="clear" w:color="auto" w:fill="002554" w:themeFill="text2"/>
          </w:tcPr>
          <w:p w14:paraId="31FEA462" w14:textId="5B3B5A8E"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Total lead provider </w:t>
            </w:r>
            <w:r w:rsidR="002246F0">
              <w:rPr>
                <w:rFonts w:asciiTheme="minorHAnsi" w:hAnsiTheme="minorHAnsi" w:cstheme="minorHAnsi"/>
                <w:sz w:val="22"/>
                <w:szCs w:val="21"/>
              </w:rPr>
              <w:t>co-</w:t>
            </w:r>
            <w:r w:rsidRPr="009939F3">
              <w:rPr>
                <w:rFonts w:asciiTheme="minorHAnsi" w:hAnsiTheme="minorHAnsi" w:cstheme="minorHAnsi"/>
                <w:sz w:val="22"/>
                <w:szCs w:val="21"/>
              </w:rPr>
              <w:t>investment</w:t>
            </w:r>
          </w:p>
        </w:tc>
        <w:tc>
          <w:tcPr>
            <w:tcW w:w="3074" w:type="pct"/>
            <w:shd w:val="clear" w:color="auto" w:fill="auto"/>
          </w:tcPr>
          <w:p w14:paraId="10F510B5" w14:textId="6F57044E" w:rsidR="006416FE" w:rsidRPr="009939F3" w:rsidRDefault="000F6A28"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r>
              <w:rPr>
                <w:rFonts w:asciiTheme="minorHAnsi" w:hAnsiTheme="minorHAnsi" w:cstheme="minorBidi"/>
                <w:sz w:val="22"/>
              </w:rPr>
              <w:t>£</w:t>
            </w:r>
          </w:p>
        </w:tc>
      </w:tr>
      <w:tr w:rsidR="000A67BF" w:rsidRPr="009939F3" w14:paraId="2F1ACA39" w14:textId="77777777" w:rsidTr="00EA483E">
        <w:trPr>
          <w:cantSplit/>
          <w:trHeight w:val="285"/>
        </w:trPr>
        <w:tc>
          <w:tcPr>
            <w:tcW w:w="1926" w:type="pct"/>
            <w:shd w:val="clear" w:color="auto" w:fill="002554" w:themeFill="text2"/>
          </w:tcPr>
          <w:p w14:paraId="0E91C630" w14:textId="77777777"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Total co-investment from partners</w:t>
            </w:r>
          </w:p>
        </w:tc>
        <w:tc>
          <w:tcPr>
            <w:tcW w:w="3074" w:type="pct"/>
            <w:shd w:val="clear" w:color="auto" w:fill="auto"/>
          </w:tcPr>
          <w:p w14:paraId="096CD457" w14:textId="784D1F4A" w:rsidR="006416FE" w:rsidRPr="009939F3" w:rsidRDefault="000F6A28"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r>
              <w:rPr>
                <w:rFonts w:asciiTheme="minorHAnsi" w:hAnsiTheme="minorHAnsi" w:cstheme="minorBidi"/>
                <w:sz w:val="22"/>
              </w:rPr>
              <w:t>£</w:t>
            </w:r>
          </w:p>
        </w:tc>
      </w:tr>
      <w:tr w:rsidR="000A67BF" w:rsidRPr="009939F3" w14:paraId="5B38A1BF" w14:textId="77777777" w:rsidTr="00EA483E">
        <w:trPr>
          <w:cantSplit/>
          <w:trHeight w:val="285"/>
        </w:trPr>
        <w:tc>
          <w:tcPr>
            <w:tcW w:w="1926" w:type="pct"/>
            <w:shd w:val="clear" w:color="auto" w:fill="002554" w:themeFill="text2"/>
          </w:tcPr>
          <w:p w14:paraId="31CCC486" w14:textId="77777777"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Total project cost (all funding sources)</w:t>
            </w:r>
          </w:p>
        </w:tc>
        <w:tc>
          <w:tcPr>
            <w:tcW w:w="3074" w:type="pct"/>
            <w:shd w:val="clear" w:color="auto" w:fill="auto"/>
          </w:tcPr>
          <w:p w14:paraId="179C1E07" w14:textId="41B65CEF" w:rsidR="000A67BF" w:rsidRPr="009939F3" w:rsidRDefault="000F6A28"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r>
              <w:rPr>
                <w:rFonts w:asciiTheme="minorHAnsi" w:hAnsiTheme="minorHAnsi" w:cstheme="minorBidi"/>
                <w:sz w:val="22"/>
              </w:rPr>
              <w:t>£</w:t>
            </w:r>
          </w:p>
        </w:tc>
      </w:tr>
    </w:tbl>
    <w:p w14:paraId="5B8FF97C" w14:textId="2403B908" w:rsidR="00E93C4B" w:rsidRDefault="00E93C4B" w:rsidP="00E93C4B"/>
    <w:p w14:paraId="3DDE3DD9" w14:textId="11F794C9" w:rsidR="00626200" w:rsidRDefault="00626200" w:rsidP="00E93C4B"/>
    <w:p w14:paraId="6213AC86" w14:textId="27CE71CA" w:rsidR="00626200" w:rsidRDefault="00626200" w:rsidP="00E93C4B"/>
    <w:p w14:paraId="35F01572" w14:textId="77777777" w:rsidR="00626200" w:rsidRDefault="00626200" w:rsidP="00E93C4B"/>
    <w:p w14:paraId="5785243B" w14:textId="29CBDEAD" w:rsidR="000F6A28" w:rsidRPr="00EA483E" w:rsidRDefault="004354FB" w:rsidP="003D7784">
      <w:pPr>
        <w:pStyle w:val="Heading3"/>
      </w:pPr>
      <w:r w:rsidRPr="00EA483E">
        <w:lastRenderedPageBreak/>
        <w:t>Project budget by year</w:t>
      </w:r>
    </w:p>
    <w:tbl>
      <w:tblPr>
        <w:tblW w:w="14449" w:type="dxa"/>
        <w:tblLayout w:type="fixed"/>
        <w:tblCellMar>
          <w:left w:w="0" w:type="dxa"/>
          <w:right w:w="0" w:type="dxa"/>
        </w:tblCellMar>
        <w:tblLook w:val="04A0" w:firstRow="1" w:lastRow="0" w:firstColumn="1" w:lastColumn="0" w:noHBand="0" w:noVBand="1"/>
      </w:tblPr>
      <w:tblGrid>
        <w:gridCol w:w="2258"/>
        <w:gridCol w:w="1560"/>
        <w:gridCol w:w="1275"/>
        <w:gridCol w:w="1560"/>
        <w:gridCol w:w="1559"/>
        <w:gridCol w:w="1559"/>
        <w:gridCol w:w="1559"/>
        <w:gridCol w:w="1488"/>
        <w:gridCol w:w="1631"/>
      </w:tblGrid>
      <w:tr w:rsidR="00A96438" w:rsidRPr="001B6769" w14:paraId="1B80E5F8" w14:textId="77777777" w:rsidTr="00A96438">
        <w:trPr>
          <w:trHeight w:val="1223"/>
        </w:trPr>
        <w:tc>
          <w:tcPr>
            <w:tcW w:w="2258" w:type="dxa"/>
            <w:tcBorders>
              <w:top w:val="single" w:sz="8" w:space="0" w:color="auto"/>
              <w:left w:val="single" w:sz="8" w:space="0" w:color="auto"/>
              <w:bottom w:val="single" w:sz="4" w:space="0" w:color="002554"/>
              <w:right w:val="single" w:sz="4" w:space="0" w:color="FFFFFF" w:themeColor="background1"/>
            </w:tcBorders>
            <w:shd w:val="clear" w:color="auto" w:fill="002554" w:themeFill="text2"/>
            <w:tcMar>
              <w:top w:w="0" w:type="dxa"/>
              <w:left w:w="108" w:type="dxa"/>
              <w:bottom w:w="0" w:type="dxa"/>
              <w:right w:w="108" w:type="dxa"/>
            </w:tcMar>
            <w:vAlign w:val="center"/>
          </w:tcPr>
          <w:p w14:paraId="395B754F" w14:textId="77777777" w:rsidR="001B6769" w:rsidRPr="00E345ED" w:rsidRDefault="001B6769" w:rsidP="00EA483E">
            <w:pPr>
              <w:spacing w:before="60" w:after="120"/>
              <w:rPr>
                <w:rFonts w:eastAsia="Calibri" w:cs="Arial"/>
                <w:sz w:val="22"/>
                <w:szCs w:val="22"/>
                <w:lang w:eastAsia="en-US"/>
              </w:rPr>
            </w:pPr>
          </w:p>
        </w:tc>
        <w:tc>
          <w:tcPr>
            <w:tcW w:w="2835" w:type="dxa"/>
            <w:gridSpan w:val="2"/>
            <w:tcBorders>
              <w:top w:val="single" w:sz="8" w:space="0" w:color="auto"/>
              <w:left w:val="single" w:sz="4" w:space="0" w:color="FFFFFF" w:themeColor="background1"/>
              <w:bottom w:val="single" w:sz="8" w:space="0" w:color="auto"/>
              <w:right w:val="single" w:sz="4" w:space="0" w:color="FFFFFF" w:themeColor="background1"/>
            </w:tcBorders>
            <w:shd w:val="clear" w:color="auto" w:fill="002554" w:themeFill="text2"/>
            <w:tcMar>
              <w:top w:w="0" w:type="dxa"/>
              <w:left w:w="108" w:type="dxa"/>
              <w:bottom w:w="0" w:type="dxa"/>
              <w:right w:w="108" w:type="dxa"/>
            </w:tcMar>
            <w:vAlign w:val="center"/>
            <w:hideMark/>
          </w:tcPr>
          <w:p w14:paraId="04B01944" w14:textId="77777777" w:rsidR="001B6769" w:rsidRPr="00E345ED" w:rsidRDefault="001B6769" w:rsidP="00EA483E">
            <w:pPr>
              <w:spacing w:before="60" w:after="120"/>
              <w:jc w:val="center"/>
              <w:rPr>
                <w:rFonts w:eastAsia="Calibri" w:cs="Arial"/>
                <w:b/>
                <w:bCs/>
                <w:sz w:val="22"/>
                <w:szCs w:val="22"/>
                <w:lang w:eastAsia="en-US"/>
              </w:rPr>
            </w:pPr>
            <w:r w:rsidRPr="00E345ED">
              <w:rPr>
                <w:rFonts w:eastAsia="Calibri" w:cs="Arial"/>
                <w:b/>
                <w:bCs/>
                <w:sz w:val="22"/>
                <w:szCs w:val="22"/>
                <w:lang w:eastAsia="en-US"/>
              </w:rPr>
              <w:t>Project management</w:t>
            </w:r>
          </w:p>
        </w:tc>
        <w:tc>
          <w:tcPr>
            <w:tcW w:w="3119" w:type="dxa"/>
            <w:gridSpan w:val="2"/>
            <w:tcBorders>
              <w:top w:val="single" w:sz="8" w:space="0" w:color="auto"/>
              <w:left w:val="single" w:sz="4" w:space="0" w:color="FFFFFF" w:themeColor="background1"/>
              <w:bottom w:val="single" w:sz="8" w:space="0" w:color="auto"/>
              <w:right w:val="single" w:sz="4" w:space="0" w:color="FFFFFF" w:themeColor="background1"/>
            </w:tcBorders>
            <w:shd w:val="clear" w:color="auto" w:fill="002554" w:themeFill="text2"/>
            <w:tcMar>
              <w:top w:w="0" w:type="dxa"/>
              <w:left w:w="108" w:type="dxa"/>
              <w:bottom w:w="0" w:type="dxa"/>
              <w:right w:w="108" w:type="dxa"/>
            </w:tcMar>
            <w:vAlign w:val="center"/>
            <w:hideMark/>
          </w:tcPr>
          <w:p w14:paraId="72C5F6B4" w14:textId="77777777" w:rsidR="001B6769" w:rsidRPr="00E345ED" w:rsidRDefault="001B6769" w:rsidP="00EA483E">
            <w:pPr>
              <w:spacing w:before="60" w:after="120"/>
              <w:jc w:val="center"/>
              <w:rPr>
                <w:rFonts w:eastAsia="Calibri" w:cs="Arial"/>
                <w:b/>
                <w:bCs/>
                <w:sz w:val="22"/>
                <w:szCs w:val="22"/>
                <w:lang w:eastAsia="en-US"/>
              </w:rPr>
            </w:pPr>
            <w:r w:rsidRPr="00E345ED">
              <w:rPr>
                <w:rFonts w:eastAsia="Calibri" w:cs="Arial"/>
                <w:b/>
                <w:bCs/>
                <w:sz w:val="22"/>
                <w:szCs w:val="22"/>
                <w:lang w:eastAsia="en-US"/>
              </w:rPr>
              <w:t>Workstream 1</w:t>
            </w:r>
          </w:p>
          <w:p w14:paraId="2F964FA7" w14:textId="007656C9" w:rsidR="001B6769" w:rsidRPr="00E345ED" w:rsidRDefault="001B6769" w:rsidP="00EA483E">
            <w:pPr>
              <w:spacing w:before="60" w:after="120"/>
              <w:jc w:val="center"/>
              <w:rPr>
                <w:rFonts w:eastAsia="Calibri" w:cs="Arial"/>
                <w:b/>
                <w:bCs/>
                <w:sz w:val="22"/>
                <w:szCs w:val="22"/>
                <w:lang w:eastAsia="en-US"/>
              </w:rPr>
            </w:pPr>
            <w:r w:rsidRPr="00E345ED">
              <w:rPr>
                <w:rFonts w:eastAsia="Calibri" w:cs="Arial"/>
                <w:b/>
                <w:bCs/>
                <w:sz w:val="22"/>
                <w:szCs w:val="22"/>
                <w:lang w:eastAsia="en-US"/>
              </w:rPr>
              <w:t xml:space="preserve">[add additional for more </w:t>
            </w:r>
            <w:r w:rsidR="00E345ED" w:rsidRPr="00E345ED">
              <w:rPr>
                <w:rFonts w:eastAsia="Calibri" w:cs="Arial"/>
                <w:b/>
                <w:bCs/>
                <w:sz w:val="22"/>
                <w:szCs w:val="22"/>
                <w:lang w:eastAsia="en-US"/>
              </w:rPr>
              <w:t>workstreams</w:t>
            </w:r>
            <w:r w:rsidRPr="00E345ED">
              <w:rPr>
                <w:rFonts w:eastAsia="Calibri" w:cs="Arial"/>
                <w:b/>
                <w:bCs/>
                <w:sz w:val="22"/>
                <w:szCs w:val="22"/>
                <w:lang w:eastAsia="en-US"/>
              </w:rPr>
              <w:t>]</w:t>
            </w:r>
          </w:p>
        </w:tc>
        <w:tc>
          <w:tcPr>
            <w:tcW w:w="3118" w:type="dxa"/>
            <w:gridSpan w:val="2"/>
            <w:tcBorders>
              <w:top w:val="single" w:sz="8" w:space="0" w:color="auto"/>
              <w:left w:val="single" w:sz="4" w:space="0" w:color="FFFFFF" w:themeColor="background1"/>
              <w:bottom w:val="single" w:sz="8" w:space="0" w:color="auto"/>
              <w:right w:val="single" w:sz="4" w:space="0" w:color="FFFFFF" w:themeColor="background1"/>
            </w:tcBorders>
            <w:shd w:val="clear" w:color="auto" w:fill="002554" w:themeFill="text2"/>
            <w:tcMar>
              <w:top w:w="0" w:type="dxa"/>
              <w:left w:w="108" w:type="dxa"/>
              <w:bottom w:w="0" w:type="dxa"/>
              <w:right w:w="108" w:type="dxa"/>
            </w:tcMar>
            <w:vAlign w:val="center"/>
            <w:hideMark/>
          </w:tcPr>
          <w:p w14:paraId="347A81AD" w14:textId="77777777" w:rsidR="001B6769" w:rsidRPr="00E345ED" w:rsidRDefault="001B6769" w:rsidP="00EA483E">
            <w:pPr>
              <w:spacing w:before="60" w:after="120"/>
              <w:jc w:val="center"/>
              <w:rPr>
                <w:rFonts w:eastAsia="Calibri" w:cs="Arial"/>
                <w:b/>
                <w:bCs/>
                <w:sz w:val="22"/>
                <w:szCs w:val="22"/>
                <w:lang w:eastAsia="en-US"/>
              </w:rPr>
            </w:pPr>
            <w:r w:rsidRPr="00E345ED">
              <w:rPr>
                <w:rFonts w:eastAsia="Calibri" w:cs="Arial"/>
                <w:b/>
                <w:bCs/>
                <w:sz w:val="22"/>
                <w:szCs w:val="22"/>
                <w:lang w:eastAsia="en-US"/>
              </w:rPr>
              <w:t>Evaluation</w:t>
            </w:r>
          </w:p>
        </w:tc>
        <w:tc>
          <w:tcPr>
            <w:tcW w:w="3119" w:type="dxa"/>
            <w:gridSpan w:val="2"/>
            <w:tcBorders>
              <w:top w:val="single" w:sz="8" w:space="0" w:color="auto"/>
              <w:left w:val="single" w:sz="4" w:space="0" w:color="FFFFFF" w:themeColor="background1"/>
              <w:bottom w:val="single" w:sz="8" w:space="0" w:color="auto"/>
              <w:right w:val="single" w:sz="8" w:space="0" w:color="auto"/>
            </w:tcBorders>
            <w:shd w:val="clear" w:color="auto" w:fill="002554" w:themeFill="text2"/>
            <w:tcMar>
              <w:top w:w="0" w:type="dxa"/>
              <w:left w:w="108" w:type="dxa"/>
              <w:bottom w:w="0" w:type="dxa"/>
              <w:right w:w="108" w:type="dxa"/>
            </w:tcMar>
            <w:vAlign w:val="center"/>
            <w:hideMark/>
          </w:tcPr>
          <w:p w14:paraId="5ACD92AD" w14:textId="77777777" w:rsidR="001B6769" w:rsidRPr="00E345ED" w:rsidRDefault="001B6769" w:rsidP="00EA483E">
            <w:pPr>
              <w:spacing w:before="60" w:after="120"/>
              <w:jc w:val="center"/>
              <w:rPr>
                <w:rFonts w:eastAsia="Calibri" w:cs="Arial"/>
                <w:b/>
                <w:bCs/>
                <w:sz w:val="22"/>
                <w:szCs w:val="22"/>
                <w:lang w:eastAsia="en-US"/>
              </w:rPr>
            </w:pPr>
            <w:r w:rsidRPr="00E345ED">
              <w:rPr>
                <w:rFonts w:eastAsia="Calibri" w:cs="Arial"/>
                <w:b/>
                <w:bCs/>
                <w:sz w:val="22"/>
                <w:szCs w:val="22"/>
                <w:lang w:eastAsia="en-US"/>
              </w:rPr>
              <w:t>Total</w:t>
            </w:r>
          </w:p>
        </w:tc>
      </w:tr>
      <w:tr w:rsidR="00A96438" w:rsidRPr="001B6769" w14:paraId="75F6F301" w14:textId="77777777" w:rsidTr="00A96438">
        <w:trPr>
          <w:trHeight w:val="615"/>
        </w:trPr>
        <w:tc>
          <w:tcPr>
            <w:tcW w:w="2258" w:type="dxa"/>
            <w:tcBorders>
              <w:top w:val="single" w:sz="4" w:space="0" w:color="002554"/>
              <w:left w:val="single" w:sz="8" w:space="0" w:color="auto"/>
              <w:bottom w:val="single" w:sz="8" w:space="0" w:color="auto"/>
              <w:right w:val="single" w:sz="8" w:space="0" w:color="auto"/>
            </w:tcBorders>
            <w:shd w:val="clear" w:color="auto" w:fill="002554" w:themeFill="text2"/>
            <w:tcMar>
              <w:top w:w="0" w:type="dxa"/>
              <w:left w:w="108" w:type="dxa"/>
              <w:bottom w:w="0" w:type="dxa"/>
              <w:right w:w="108" w:type="dxa"/>
            </w:tcMar>
            <w:vAlign w:val="center"/>
          </w:tcPr>
          <w:p w14:paraId="3B031CE2" w14:textId="77777777" w:rsidR="008E1C7D" w:rsidRPr="00E345ED" w:rsidRDefault="008E1C7D" w:rsidP="00EA483E">
            <w:pPr>
              <w:spacing w:before="60" w:after="120"/>
              <w:rPr>
                <w:rFonts w:eastAsia="Calibri" w:cs="Arial"/>
                <w:sz w:val="22"/>
                <w:szCs w:val="22"/>
                <w:lang w:eastAsia="en-US"/>
              </w:rPr>
            </w:pPr>
          </w:p>
        </w:tc>
        <w:tc>
          <w:tcPr>
            <w:tcW w:w="1560" w:type="dxa"/>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700B504" w14:textId="7DBBD33B" w:rsidR="008E1C7D" w:rsidRPr="00E345ED" w:rsidRDefault="008E1C7D" w:rsidP="00EA483E">
            <w:pPr>
              <w:spacing w:before="60" w:after="120"/>
              <w:rPr>
                <w:rFonts w:eastAsia="Calibri" w:cs="Arial"/>
                <w:b/>
                <w:bCs/>
                <w:sz w:val="22"/>
                <w:szCs w:val="22"/>
                <w:lang w:eastAsia="en-US"/>
              </w:rPr>
            </w:pPr>
            <w:proofErr w:type="spellStart"/>
            <w:r w:rsidRPr="00E345ED">
              <w:rPr>
                <w:rFonts w:eastAsia="Calibri" w:cs="Arial"/>
                <w:b/>
                <w:bCs/>
                <w:sz w:val="22"/>
                <w:szCs w:val="22"/>
                <w:lang w:eastAsia="en-US"/>
              </w:rPr>
              <w:t>OfS</w:t>
            </w:r>
            <w:proofErr w:type="spellEnd"/>
            <w:r>
              <w:rPr>
                <w:rFonts w:eastAsia="Calibri" w:cs="Arial"/>
                <w:b/>
                <w:bCs/>
                <w:sz w:val="22"/>
                <w:szCs w:val="22"/>
                <w:lang w:eastAsia="en-US"/>
              </w:rPr>
              <w:t xml:space="preserve"> </w:t>
            </w:r>
            <w:r w:rsidRPr="00E345ED">
              <w:rPr>
                <w:rFonts w:eastAsia="Calibri" w:cs="Arial"/>
                <w:b/>
                <w:bCs/>
                <w:sz w:val="22"/>
                <w:szCs w:val="22"/>
                <w:lang w:eastAsia="en-US"/>
              </w:rPr>
              <w:t>funding</w:t>
            </w:r>
          </w:p>
          <w:p w14:paraId="6C73C89F" w14:textId="0FFC4C3D" w:rsidR="008E1C7D" w:rsidRPr="00E345ED" w:rsidRDefault="008E1C7D" w:rsidP="00EA483E">
            <w:pPr>
              <w:spacing w:before="60" w:after="120"/>
              <w:rPr>
                <w:rFonts w:eastAsia="Calibri" w:cs="Arial"/>
                <w:b/>
                <w:bCs/>
                <w:sz w:val="22"/>
                <w:szCs w:val="22"/>
                <w:lang w:eastAsia="en-US"/>
              </w:rPr>
            </w:pPr>
          </w:p>
        </w:tc>
        <w:tc>
          <w:tcPr>
            <w:tcW w:w="1275"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3AD20BFC" w14:textId="38D27C1D" w:rsidR="008E1C7D" w:rsidRPr="00E345ED" w:rsidRDefault="008E1C7D" w:rsidP="00EA483E">
            <w:pPr>
              <w:spacing w:before="60" w:after="120"/>
              <w:rPr>
                <w:rFonts w:eastAsia="Calibri" w:cs="Arial"/>
                <w:b/>
                <w:bCs/>
                <w:sz w:val="22"/>
                <w:szCs w:val="22"/>
                <w:lang w:eastAsia="en-US"/>
              </w:rPr>
            </w:pPr>
            <w:r w:rsidRPr="00E345ED">
              <w:rPr>
                <w:rFonts w:eastAsia="Calibri" w:cs="Arial"/>
                <w:b/>
                <w:bCs/>
                <w:sz w:val="22"/>
                <w:szCs w:val="22"/>
                <w:lang w:eastAsia="en-US"/>
              </w:rPr>
              <w:t>Co-investment</w:t>
            </w:r>
          </w:p>
        </w:tc>
        <w:tc>
          <w:tcPr>
            <w:tcW w:w="15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0E46B2F" w14:textId="54722A6A" w:rsidR="008E1C7D" w:rsidRPr="00E345ED" w:rsidRDefault="008E1C7D" w:rsidP="00EA483E">
            <w:pPr>
              <w:spacing w:before="60" w:after="120"/>
              <w:rPr>
                <w:rFonts w:eastAsia="Calibri" w:cs="Arial"/>
                <w:b/>
                <w:bCs/>
                <w:sz w:val="22"/>
                <w:szCs w:val="22"/>
                <w:lang w:eastAsia="en-US"/>
              </w:rPr>
            </w:pPr>
            <w:proofErr w:type="spellStart"/>
            <w:r w:rsidRPr="00E345ED">
              <w:rPr>
                <w:rFonts w:eastAsia="Calibri" w:cs="Arial"/>
                <w:b/>
                <w:bCs/>
                <w:sz w:val="22"/>
                <w:szCs w:val="22"/>
                <w:lang w:eastAsia="en-US"/>
              </w:rPr>
              <w:t>OfS</w:t>
            </w:r>
            <w:proofErr w:type="spellEnd"/>
            <w:r>
              <w:rPr>
                <w:rFonts w:eastAsia="Calibri" w:cs="Arial"/>
                <w:b/>
                <w:bCs/>
                <w:sz w:val="22"/>
                <w:szCs w:val="22"/>
                <w:lang w:eastAsia="en-US"/>
              </w:rPr>
              <w:t xml:space="preserve"> </w:t>
            </w:r>
            <w:r w:rsidRPr="00E345ED">
              <w:rPr>
                <w:rFonts w:eastAsia="Calibri" w:cs="Arial"/>
                <w:b/>
                <w:bCs/>
                <w:sz w:val="22"/>
                <w:szCs w:val="22"/>
                <w:lang w:eastAsia="en-US"/>
              </w:rPr>
              <w:t>funding</w:t>
            </w:r>
          </w:p>
        </w:tc>
        <w:tc>
          <w:tcPr>
            <w:tcW w:w="155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5F0ACFC" w14:textId="77777777" w:rsidR="008E1C7D" w:rsidRPr="00E345ED" w:rsidRDefault="008E1C7D" w:rsidP="00EA483E">
            <w:pPr>
              <w:spacing w:before="60" w:after="120"/>
              <w:rPr>
                <w:rFonts w:eastAsia="Calibri" w:cs="Arial"/>
                <w:b/>
                <w:bCs/>
                <w:sz w:val="22"/>
                <w:szCs w:val="22"/>
                <w:lang w:eastAsia="en-US"/>
              </w:rPr>
            </w:pPr>
            <w:r w:rsidRPr="00E345ED">
              <w:rPr>
                <w:rFonts w:eastAsia="Calibri" w:cs="Arial"/>
                <w:b/>
                <w:bCs/>
                <w:sz w:val="22"/>
                <w:szCs w:val="22"/>
                <w:lang w:eastAsia="en-US"/>
              </w:rPr>
              <w:t>Co-investment</w:t>
            </w:r>
          </w:p>
        </w:tc>
        <w:tc>
          <w:tcPr>
            <w:tcW w:w="155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292141" w14:textId="327DAD74" w:rsidR="008E1C7D" w:rsidRPr="00E345ED" w:rsidRDefault="008E1C7D" w:rsidP="00EA483E">
            <w:pPr>
              <w:spacing w:before="60" w:after="120"/>
              <w:rPr>
                <w:rFonts w:eastAsia="Calibri" w:cs="Arial"/>
                <w:b/>
                <w:bCs/>
                <w:sz w:val="22"/>
                <w:szCs w:val="22"/>
                <w:lang w:eastAsia="en-US"/>
              </w:rPr>
            </w:pPr>
            <w:proofErr w:type="spellStart"/>
            <w:r w:rsidRPr="00E345ED">
              <w:rPr>
                <w:rFonts w:eastAsia="Calibri" w:cs="Arial"/>
                <w:b/>
                <w:bCs/>
                <w:sz w:val="22"/>
                <w:szCs w:val="22"/>
                <w:lang w:eastAsia="en-US"/>
              </w:rPr>
              <w:t>OfS</w:t>
            </w:r>
            <w:proofErr w:type="spellEnd"/>
            <w:r>
              <w:rPr>
                <w:rFonts w:eastAsia="Calibri" w:cs="Arial"/>
                <w:b/>
                <w:bCs/>
                <w:sz w:val="22"/>
                <w:szCs w:val="22"/>
                <w:lang w:eastAsia="en-US"/>
              </w:rPr>
              <w:t xml:space="preserve"> </w:t>
            </w:r>
            <w:r w:rsidRPr="00E345ED">
              <w:rPr>
                <w:rFonts w:eastAsia="Calibri" w:cs="Arial"/>
                <w:b/>
                <w:bCs/>
                <w:sz w:val="22"/>
                <w:szCs w:val="22"/>
                <w:lang w:eastAsia="en-US"/>
              </w:rPr>
              <w:t>funding</w:t>
            </w:r>
          </w:p>
        </w:tc>
        <w:tc>
          <w:tcPr>
            <w:tcW w:w="155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DED8F0E" w14:textId="77777777" w:rsidR="008E1C7D" w:rsidRPr="00E345ED" w:rsidRDefault="008E1C7D" w:rsidP="00EA483E">
            <w:pPr>
              <w:spacing w:before="60" w:after="120"/>
              <w:rPr>
                <w:rFonts w:eastAsia="Calibri" w:cs="Arial"/>
                <w:b/>
                <w:bCs/>
                <w:sz w:val="22"/>
                <w:szCs w:val="22"/>
                <w:lang w:eastAsia="en-US"/>
              </w:rPr>
            </w:pPr>
            <w:r w:rsidRPr="00E345ED">
              <w:rPr>
                <w:rFonts w:eastAsia="Calibri" w:cs="Arial"/>
                <w:b/>
                <w:bCs/>
                <w:sz w:val="22"/>
                <w:szCs w:val="22"/>
                <w:lang w:eastAsia="en-US"/>
              </w:rPr>
              <w:t>Co-investment</w:t>
            </w:r>
          </w:p>
        </w:tc>
        <w:tc>
          <w:tcPr>
            <w:tcW w:w="14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D960120" w14:textId="008BD87E" w:rsidR="008E1C7D" w:rsidRPr="00E345ED" w:rsidRDefault="008E1C7D" w:rsidP="00EA483E">
            <w:pPr>
              <w:spacing w:before="60" w:after="120"/>
              <w:rPr>
                <w:rFonts w:eastAsia="Calibri" w:cs="Arial"/>
                <w:b/>
                <w:bCs/>
                <w:sz w:val="22"/>
                <w:szCs w:val="22"/>
                <w:lang w:eastAsia="en-US"/>
              </w:rPr>
            </w:pPr>
            <w:proofErr w:type="spellStart"/>
            <w:r w:rsidRPr="00E345ED">
              <w:rPr>
                <w:rFonts w:eastAsia="Calibri" w:cs="Arial"/>
                <w:b/>
                <w:bCs/>
                <w:sz w:val="22"/>
                <w:szCs w:val="22"/>
                <w:lang w:eastAsia="en-US"/>
              </w:rPr>
              <w:t>OfS</w:t>
            </w:r>
            <w:proofErr w:type="spellEnd"/>
            <w:r w:rsidRPr="00E345ED">
              <w:rPr>
                <w:rFonts w:eastAsia="Calibri" w:cs="Arial"/>
                <w:b/>
                <w:bCs/>
                <w:sz w:val="22"/>
                <w:szCs w:val="22"/>
                <w:lang w:eastAsia="en-US"/>
              </w:rPr>
              <w:t xml:space="preserve"> funding</w:t>
            </w:r>
          </w:p>
        </w:tc>
        <w:tc>
          <w:tcPr>
            <w:tcW w:w="163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EB5F7FA" w14:textId="77777777" w:rsidR="008E1C7D" w:rsidRPr="00E345ED" w:rsidRDefault="008E1C7D" w:rsidP="00EA483E">
            <w:pPr>
              <w:spacing w:before="60" w:after="120"/>
              <w:rPr>
                <w:rFonts w:eastAsia="Calibri" w:cs="Arial"/>
                <w:b/>
                <w:bCs/>
                <w:sz w:val="22"/>
                <w:szCs w:val="22"/>
                <w:lang w:eastAsia="en-US"/>
              </w:rPr>
            </w:pPr>
            <w:r w:rsidRPr="00E345ED">
              <w:rPr>
                <w:rFonts w:eastAsia="Calibri" w:cs="Arial"/>
                <w:b/>
                <w:bCs/>
                <w:sz w:val="22"/>
                <w:szCs w:val="22"/>
                <w:lang w:eastAsia="en-US"/>
              </w:rPr>
              <w:t>Co-investment</w:t>
            </w:r>
          </w:p>
        </w:tc>
      </w:tr>
      <w:tr w:rsidR="008E1C7D" w:rsidRPr="001B6769" w14:paraId="686CADBA" w14:textId="77777777" w:rsidTr="00A96438">
        <w:trPr>
          <w:trHeight w:val="665"/>
        </w:trPr>
        <w:tc>
          <w:tcPr>
            <w:tcW w:w="2258" w:type="dxa"/>
            <w:tcBorders>
              <w:top w:val="nil"/>
              <w:left w:val="single" w:sz="8" w:space="0" w:color="auto"/>
              <w:bottom w:val="single" w:sz="8" w:space="0" w:color="auto"/>
              <w:right w:val="single" w:sz="8" w:space="0" w:color="auto"/>
            </w:tcBorders>
            <w:shd w:val="clear" w:color="auto" w:fill="002554" w:themeFill="text2"/>
            <w:tcMar>
              <w:top w:w="0" w:type="dxa"/>
              <w:left w:w="108" w:type="dxa"/>
              <w:bottom w:w="0" w:type="dxa"/>
              <w:right w:w="108" w:type="dxa"/>
            </w:tcMar>
            <w:vAlign w:val="center"/>
            <w:hideMark/>
          </w:tcPr>
          <w:p w14:paraId="1DD56E9E" w14:textId="77777777" w:rsidR="008E1C7D" w:rsidRPr="00E345ED" w:rsidRDefault="008E1C7D" w:rsidP="00EA483E">
            <w:pPr>
              <w:spacing w:before="60" w:after="120"/>
              <w:rPr>
                <w:rFonts w:eastAsia="Calibri" w:cs="Arial"/>
                <w:sz w:val="22"/>
                <w:szCs w:val="22"/>
                <w:lang w:eastAsia="en-US"/>
              </w:rPr>
            </w:pPr>
            <w:r w:rsidRPr="00E345ED">
              <w:rPr>
                <w:rFonts w:eastAsia="Calibri" w:cs="Arial"/>
                <w:sz w:val="22"/>
                <w:szCs w:val="22"/>
                <w:lang w:eastAsia="en-US"/>
              </w:rPr>
              <w:t>Staff costs</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14:paraId="70574B0F" w14:textId="350E43DE"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275" w:type="dxa"/>
            <w:tcBorders>
              <w:top w:val="nil"/>
              <w:left w:val="single" w:sz="4" w:space="0" w:color="auto"/>
              <w:bottom w:val="single" w:sz="8" w:space="0" w:color="auto"/>
              <w:right w:val="single" w:sz="8" w:space="0" w:color="auto"/>
            </w:tcBorders>
            <w:vAlign w:val="center"/>
          </w:tcPr>
          <w:p w14:paraId="4BE51231" w14:textId="7F4E7183" w:rsidR="008E1C7D" w:rsidRPr="00E345ED" w:rsidRDefault="008E1C7D" w:rsidP="00EA483E">
            <w:pPr>
              <w:spacing w:before="60" w:after="120"/>
              <w:ind w:left="143"/>
              <w:rPr>
                <w:rFonts w:eastAsia="Calibri" w:cs="Arial"/>
                <w:sz w:val="22"/>
                <w:szCs w:val="22"/>
                <w:lang w:eastAsia="en-US"/>
              </w:rPr>
            </w:pPr>
            <w:r>
              <w:rPr>
                <w:rFonts w:eastAsia="Calibri" w:cs="Arial"/>
                <w:sz w:val="22"/>
                <w:szCs w:val="22"/>
                <w:lang w:eastAsia="en-US"/>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77429" w14:textId="7F65B4EF"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03085" w14:textId="7BDB28E3"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2402B" w14:textId="21BC743E"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4BA5D" w14:textId="55C43807"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E6EA8" w14:textId="63A645A6"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F9F3" w14:textId="7CCADABA"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r>
      <w:tr w:rsidR="008E1C7D" w:rsidRPr="001B6769" w14:paraId="7A45D934" w14:textId="77777777" w:rsidTr="00A96438">
        <w:trPr>
          <w:trHeight w:val="533"/>
        </w:trPr>
        <w:tc>
          <w:tcPr>
            <w:tcW w:w="2258" w:type="dxa"/>
            <w:tcBorders>
              <w:top w:val="nil"/>
              <w:left w:val="single" w:sz="8" w:space="0" w:color="auto"/>
              <w:bottom w:val="single" w:sz="8" w:space="0" w:color="auto"/>
              <w:right w:val="single" w:sz="8" w:space="0" w:color="auto"/>
            </w:tcBorders>
            <w:shd w:val="clear" w:color="auto" w:fill="002554" w:themeFill="text2"/>
            <w:tcMar>
              <w:top w:w="0" w:type="dxa"/>
              <w:left w:w="108" w:type="dxa"/>
              <w:bottom w:w="0" w:type="dxa"/>
              <w:right w:w="108" w:type="dxa"/>
            </w:tcMar>
            <w:vAlign w:val="center"/>
            <w:hideMark/>
          </w:tcPr>
          <w:p w14:paraId="2C51993B" w14:textId="77777777" w:rsidR="008E1C7D" w:rsidRPr="00E345ED" w:rsidRDefault="008E1C7D" w:rsidP="00EA483E">
            <w:pPr>
              <w:spacing w:before="60" w:after="120"/>
              <w:rPr>
                <w:rFonts w:eastAsia="Calibri" w:cs="Arial"/>
                <w:sz w:val="22"/>
                <w:szCs w:val="22"/>
                <w:lang w:eastAsia="en-US"/>
              </w:rPr>
            </w:pPr>
            <w:r w:rsidRPr="00E345ED">
              <w:rPr>
                <w:rFonts w:eastAsia="Calibri" w:cs="Arial"/>
                <w:sz w:val="22"/>
                <w:szCs w:val="22"/>
                <w:lang w:eastAsia="en-US"/>
              </w:rPr>
              <w:t>Non-staff costs</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14:paraId="5756AA5D" w14:textId="75AF64A8"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275" w:type="dxa"/>
            <w:tcBorders>
              <w:top w:val="nil"/>
              <w:left w:val="single" w:sz="4" w:space="0" w:color="auto"/>
              <w:bottom w:val="single" w:sz="8" w:space="0" w:color="auto"/>
              <w:right w:val="single" w:sz="8" w:space="0" w:color="auto"/>
            </w:tcBorders>
            <w:vAlign w:val="center"/>
          </w:tcPr>
          <w:p w14:paraId="0FBD501C" w14:textId="29868E47" w:rsidR="008E1C7D" w:rsidRPr="00E345ED" w:rsidRDefault="008E1C7D" w:rsidP="00EA483E">
            <w:pPr>
              <w:spacing w:before="60" w:after="120"/>
              <w:ind w:left="143"/>
              <w:rPr>
                <w:rFonts w:eastAsia="Calibri" w:cs="Arial"/>
                <w:sz w:val="22"/>
                <w:szCs w:val="22"/>
                <w:lang w:eastAsia="en-US"/>
              </w:rPr>
            </w:pPr>
            <w:r w:rsidRPr="005A141F">
              <w:rPr>
                <w:rFonts w:eastAsia="Calibri" w:cs="Arial"/>
                <w:sz w:val="22"/>
                <w:szCs w:val="22"/>
                <w:lang w:eastAsia="en-US"/>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2A21B" w14:textId="2F8FE677"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1A400" w14:textId="0ADD7677"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D64B3" w14:textId="5E1AE015"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ACF28E" w14:textId="433ED905"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20F05" w14:textId="59567DF3"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7200F" w14:textId="775567F3"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r>
      <w:tr w:rsidR="008E1C7D" w:rsidRPr="001B6769" w14:paraId="7CA40904" w14:textId="77777777" w:rsidTr="00A96438">
        <w:trPr>
          <w:trHeight w:val="600"/>
        </w:trPr>
        <w:tc>
          <w:tcPr>
            <w:tcW w:w="2258" w:type="dxa"/>
            <w:tcBorders>
              <w:top w:val="nil"/>
              <w:left w:val="single" w:sz="8" w:space="0" w:color="auto"/>
              <w:bottom w:val="single" w:sz="8" w:space="0" w:color="auto"/>
              <w:right w:val="single" w:sz="8" w:space="0" w:color="auto"/>
            </w:tcBorders>
            <w:shd w:val="clear" w:color="auto" w:fill="002554" w:themeFill="text2"/>
            <w:tcMar>
              <w:top w:w="0" w:type="dxa"/>
              <w:left w:w="108" w:type="dxa"/>
              <w:bottom w:w="0" w:type="dxa"/>
              <w:right w:w="108" w:type="dxa"/>
            </w:tcMar>
            <w:vAlign w:val="center"/>
            <w:hideMark/>
          </w:tcPr>
          <w:p w14:paraId="7E06685B" w14:textId="77777777" w:rsidR="008E1C7D" w:rsidRPr="00E345ED" w:rsidRDefault="008E1C7D" w:rsidP="00EA483E">
            <w:pPr>
              <w:spacing w:before="60" w:after="120"/>
              <w:rPr>
                <w:rFonts w:eastAsia="Calibri" w:cs="Arial"/>
                <w:sz w:val="22"/>
                <w:szCs w:val="22"/>
                <w:lang w:eastAsia="en-US"/>
              </w:rPr>
            </w:pPr>
            <w:r w:rsidRPr="00E345ED">
              <w:rPr>
                <w:rFonts w:eastAsia="Calibri" w:cs="Arial"/>
                <w:sz w:val="22"/>
                <w:szCs w:val="22"/>
                <w:lang w:eastAsia="en-US"/>
              </w:rPr>
              <w:t>Indirect costs</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14:paraId="2CAEE7B5" w14:textId="6638369B"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275" w:type="dxa"/>
            <w:tcBorders>
              <w:top w:val="nil"/>
              <w:left w:val="single" w:sz="4" w:space="0" w:color="auto"/>
              <w:bottom w:val="single" w:sz="8" w:space="0" w:color="auto"/>
              <w:right w:val="single" w:sz="8" w:space="0" w:color="auto"/>
            </w:tcBorders>
            <w:vAlign w:val="center"/>
          </w:tcPr>
          <w:p w14:paraId="578E2015" w14:textId="2A0D10F0" w:rsidR="008E1C7D" w:rsidRPr="00E345ED" w:rsidRDefault="008E1C7D" w:rsidP="00EA483E">
            <w:pPr>
              <w:spacing w:before="60" w:after="120"/>
              <w:ind w:left="143"/>
              <w:rPr>
                <w:rFonts w:eastAsia="Calibri" w:cs="Arial"/>
                <w:sz w:val="22"/>
                <w:szCs w:val="22"/>
                <w:lang w:eastAsia="en-US"/>
              </w:rPr>
            </w:pPr>
            <w:r w:rsidRPr="005A141F">
              <w:rPr>
                <w:rFonts w:eastAsia="Calibri" w:cs="Arial"/>
                <w:sz w:val="22"/>
                <w:szCs w:val="22"/>
                <w:lang w:eastAsia="en-US"/>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FBDBD3" w14:textId="3E893AAC"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2D1C05" w14:textId="6D167C95"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98DB02" w14:textId="48137725"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16CAD9" w14:textId="5D186045"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0A89E" w14:textId="662AB701"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01A1AB" w14:textId="2281C2E6"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r>
      <w:tr w:rsidR="008E1C7D" w:rsidRPr="001B6769" w14:paraId="52B84113" w14:textId="77777777" w:rsidTr="00A96438">
        <w:trPr>
          <w:trHeight w:val="357"/>
        </w:trPr>
        <w:tc>
          <w:tcPr>
            <w:tcW w:w="2258" w:type="dxa"/>
            <w:tcBorders>
              <w:top w:val="nil"/>
              <w:left w:val="single" w:sz="8" w:space="0" w:color="auto"/>
              <w:bottom w:val="single" w:sz="8" w:space="0" w:color="auto"/>
              <w:right w:val="single" w:sz="8" w:space="0" w:color="auto"/>
            </w:tcBorders>
            <w:shd w:val="clear" w:color="auto" w:fill="002554" w:themeFill="text2"/>
            <w:tcMar>
              <w:top w:w="0" w:type="dxa"/>
              <w:left w:w="108" w:type="dxa"/>
              <w:bottom w:w="0" w:type="dxa"/>
              <w:right w:w="108" w:type="dxa"/>
            </w:tcMar>
            <w:vAlign w:val="center"/>
          </w:tcPr>
          <w:p w14:paraId="757B8D8B" w14:textId="076E9429" w:rsidR="008E1C7D" w:rsidRPr="00E345ED" w:rsidRDefault="008E1C7D" w:rsidP="00EA483E">
            <w:pPr>
              <w:spacing w:before="60" w:after="120"/>
              <w:rPr>
                <w:rFonts w:eastAsia="Calibri" w:cs="Arial"/>
                <w:sz w:val="22"/>
                <w:szCs w:val="22"/>
                <w:lang w:eastAsia="en-US"/>
              </w:rPr>
            </w:pPr>
            <w:r w:rsidRPr="00E345ED">
              <w:rPr>
                <w:rFonts w:eastAsia="Calibri" w:cs="Arial"/>
                <w:sz w:val="22"/>
                <w:szCs w:val="22"/>
                <w:lang w:eastAsia="en-US"/>
              </w:rPr>
              <w:t>Central overheads</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14:paraId="233B26D4" w14:textId="1593C1CF" w:rsidR="008E1C7D" w:rsidRPr="00E345ED" w:rsidRDefault="008E1C7D" w:rsidP="00EA483E">
            <w:pPr>
              <w:spacing w:before="60" w:after="120"/>
              <w:rPr>
                <w:rFonts w:eastAsia="Calibri" w:cs="Arial"/>
                <w:sz w:val="22"/>
                <w:szCs w:val="22"/>
                <w:lang w:eastAsia="en-US"/>
              </w:rPr>
            </w:pPr>
            <w:r>
              <w:rPr>
                <w:rFonts w:eastAsia="Calibri" w:cs="Arial"/>
                <w:sz w:val="22"/>
                <w:szCs w:val="22"/>
                <w:lang w:eastAsia="en-US"/>
              </w:rPr>
              <w:t>£</w:t>
            </w:r>
          </w:p>
        </w:tc>
        <w:tc>
          <w:tcPr>
            <w:tcW w:w="1275" w:type="dxa"/>
            <w:tcBorders>
              <w:top w:val="nil"/>
              <w:left w:val="single" w:sz="4" w:space="0" w:color="auto"/>
              <w:bottom w:val="single" w:sz="8" w:space="0" w:color="auto"/>
              <w:right w:val="single" w:sz="8" w:space="0" w:color="auto"/>
            </w:tcBorders>
            <w:vAlign w:val="center"/>
          </w:tcPr>
          <w:p w14:paraId="187D2807" w14:textId="524F842E" w:rsidR="008E1C7D" w:rsidRPr="00E345ED" w:rsidRDefault="008E1C7D" w:rsidP="00EA483E">
            <w:pPr>
              <w:spacing w:before="60" w:after="120"/>
              <w:ind w:left="143"/>
              <w:rPr>
                <w:rFonts w:eastAsia="Calibri" w:cs="Arial"/>
                <w:sz w:val="22"/>
                <w:szCs w:val="22"/>
                <w:lang w:eastAsia="en-US"/>
              </w:rPr>
            </w:pPr>
            <w:r w:rsidRPr="005A141F">
              <w:rPr>
                <w:rFonts w:eastAsia="Calibri" w:cs="Arial"/>
                <w:sz w:val="22"/>
                <w:szCs w:val="22"/>
                <w:lang w:eastAsia="en-US"/>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D60F1" w14:textId="319CB15A"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8CD3CB" w14:textId="12B659AA"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5EF36" w14:textId="2DCEA766"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6A3A4" w14:textId="0B320D8A"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086D2" w14:textId="0FBB9881"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101A1" w14:textId="671EC180" w:rsidR="008E1C7D" w:rsidRPr="00E345ED" w:rsidRDefault="008E1C7D" w:rsidP="00EA483E">
            <w:pPr>
              <w:spacing w:before="60" w:after="120"/>
              <w:rPr>
                <w:rFonts w:eastAsia="Calibri" w:cs="Arial"/>
                <w:sz w:val="22"/>
                <w:szCs w:val="22"/>
                <w:lang w:eastAsia="en-US"/>
              </w:rPr>
            </w:pPr>
            <w:r w:rsidRPr="005A141F">
              <w:rPr>
                <w:rFonts w:eastAsia="Calibri" w:cs="Arial"/>
                <w:sz w:val="22"/>
                <w:szCs w:val="22"/>
                <w:lang w:eastAsia="en-US"/>
              </w:rPr>
              <w:t>£</w:t>
            </w:r>
          </w:p>
        </w:tc>
      </w:tr>
      <w:tr w:rsidR="008E1C7D" w:rsidRPr="001B6769" w14:paraId="1B15A7E3" w14:textId="77777777" w:rsidTr="00A96438">
        <w:trPr>
          <w:trHeight w:val="569"/>
        </w:trPr>
        <w:tc>
          <w:tcPr>
            <w:tcW w:w="2258" w:type="dxa"/>
            <w:tcBorders>
              <w:top w:val="nil"/>
              <w:left w:val="single" w:sz="8" w:space="0" w:color="auto"/>
              <w:bottom w:val="single" w:sz="8" w:space="0" w:color="auto"/>
              <w:right w:val="single" w:sz="8" w:space="0" w:color="auto"/>
            </w:tcBorders>
            <w:shd w:val="clear" w:color="auto" w:fill="002554" w:themeFill="text2"/>
            <w:tcMar>
              <w:top w:w="0" w:type="dxa"/>
              <w:left w:w="108" w:type="dxa"/>
              <w:bottom w:w="0" w:type="dxa"/>
              <w:right w:w="108" w:type="dxa"/>
            </w:tcMar>
            <w:vAlign w:val="center"/>
            <w:hideMark/>
          </w:tcPr>
          <w:p w14:paraId="3BFACDDF" w14:textId="77777777" w:rsidR="008E1C7D" w:rsidRPr="001B6769" w:rsidRDefault="008E1C7D" w:rsidP="00EA483E">
            <w:pPr>
              <w:spacing w:before="60" w:after="120"/>
              <w:rPr>
                <w:rFonts w:eastAsia="Calibri" w:cs="Arial"/>
                <w:b/>
                <w:bCs/>
                <w:sz w:val="22"/>
                <w:szCs w:val="22"/>
                <w:lang w:eastAsia="en-US"/>
              </w:rPr>
            </w:pPr>
            <w:r w:rsidRPr="001B6769">
              <w:rPr>
                <w:rFonts w:eastAsia="Calibri" w:cs="Arial"/>
                <w:b/>
                <w:bCs/>
                <w:sz w:val="22"/>
                <w:szCs w:val="22"/>
                <w:lang w:eastAsia="en-US"/>
              </w:rPr>
              <w:t>Total</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14:paraId="0DED9F25" w14:textId="607EF272" w:rsidR="008E1C7D" w:rsidRPr="008E1C7D" w:rsidRDefault="008E1C7D" w:rsidP="00EA483E">
            <w:pPr>
              <w:spacing w:before="60" w:after="120"/>
              <w:rPr>
                <w:rFonts w:eastAsia="Calibri" w:cs="Arial"/>
                <w:b/>
                <w:bCs/>
                <w:sz w:val="22"/>
                <w:szCs w:val="22"/>
                <w:lang w:eastAsia="en-US"/>
              </w:rPr>
            </w:pPr>
            <w:r w:rsidRPr="008E1C7D">
              <w:rPr>
                <w:rFonts w:eastAsia="Calibri" w:cs="Arial"/>
                <w:b/>
                <w:bCs/>
                <w:sz w:val="22"/>
                <w:szCs w:val="22"/>
                <w:lang w:eastAsia="en-US"/>
              </w:rPr>
              <w:t>£</w:t>
            </w:r>
          </w:p>
        </w:tc>
        <w:tc>
          <w:tcPr>
            <w:tcW w:w="1275" w:type="dxa"/>
            <w:tcBorders>
              <w:top w:val="nil"/>
              <w:left w:val="single" w:sz="4" w:space="0" w:color="auto"/>
              <w:bottom w:val="single" w:sz="8" w:space="0" w:color="auto"/>
              <w:right w:val="single" w:sz="8" w:space="0" w:color="auto"/>
            </w:tcBorders>
            <w:vAlign w:val="center"/>
          </w:tcPr>
          <w:p w14:paraId="0A9E702F" w14:textId="4F8EAD01" w:rsidR="008E1C7D" w:rsidRPr="008E1C7D" w:rsidRDefault="008E1C7D" w:rsidP="00EA483E">
            <w:pPr>
              <w:spacing w:before="60" w:after="120"/>
              <w:ind w:left="143"/>
              <w:rPr>
                <w:rFonts w:eastAsia="Calibri" w:cs="Arial"/>
                <w:b/>
                <w:bCs/>
                <w:sz w:val="22"/>
                <w:szCs w:val="22"/>
                <w:lang w:eastAsia="en-US"/>
              </w:rPr>
            </w:pPr>
            <w:r w:rsidRPr="008E1C7D">
              <w:rPr>
                <w:rFonts w:eastAsia="Calibri" w:cs="Arial"/>
                <w:b/>
                <w:bCs/>
                <w:sz w:val="22"/>
                <w:szCs w:val="22"/>
                <w:lang w:eastAsia="en-US"/>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F115A" w14:textId="634C8D81" w:rsidR="008E1C7D" w:rsidRPr="008E1C7D" w:rsidRDefault="008E1C7D" w:rsidP="00EA483E">
            <w:pPr>
              <w:spacing w:before="60" w:after="120"/>
              <w:rPr>
                <w:rFonts w:eastAsia="Calibri" w:cs="Arial"/>
                <w:b/>
                <w:bCs/>
                <w:sz w:val="22"/>
                <w:szCs w:val="22"/>
                <w:lang w:eastAsia="en-US"/>
              </w:rPr>
            </w:pPr>
            <w:r w:rsidRPr="008E1C7D">
              <w:rPr>
                <w:rFonts w:eastAsia="Calibri" w:cs="Arial"/>
                <w:b/>
                <w:bCs/>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98B67" w14:textId="789A9A35" w:rsidR="008E1C7D" w:rsidRPr="008E1C7D" w:rsidRDefault="008E1C7D" w:rsidP="00EA483E">
            <w:pPr>
              <w:spacing w:before="60" w:after="120"/>
              <w:rPr>
                <w:rFonts w:eastAsia="Calibri" w:cs="Arial"/>
                <w:b/>
                <w:bCs/>
                <w:sz w:val="22"/>
                <w:szCs w:val="22"/>
                <w:lang w:eastAsia="en-US"/>
              </w:rPr>
            </w:pPr>
            <w:r w:rsidRPr="008E1C7D">
              <w:rPr>
                <w:rFonts w:eastAsia="Calibri" w:cs="Arial"/>
                <w:b/>
                <w:bCs/>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5C2DD" w14:textId="6BF8CF8A" w:rsidR="008E1C7D" w:rsidRPr="008E1C7D" w:rsidRDefault="008E1C7D" w:rsidP="00EA483E">
            <w:pPr>
              <w:spacing w:before="60" w:after="120"/>
              <w:rPr>
                <w:rFonts w:eastAsia="Calibri" w:cs="Arial"/>
                <w:b/>
                <w:bCs/>
                <w:sz w:val="22"/>
                <w:szCs w:val="22"/>
                <w:lang w:eastAsia="en-US"/>
              </w:rPr>
            </w:pPr>
            <w:r w:rsidRPr="008E1C7D">
              <w:rPr>
                <w:rFonts w:eastAsia="Calibri" w:cs="Arial"/>
                <w:b/>
                <w:bCs/>
                <w:sz w:val="22"/>
                <w:szCs w:val="22"/>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166F5" w14:textId="1A3E0BC6" w:rsidR="008E1C7D" w:rsidRPr="008E1C7D" w:rsidRDefault="008E1C7D" w:rsidP="00EA483E">
            <w:pPr>
              <w:spacing w:before="60" w:after="120"/>
              <w:rPr>
                <w:rFonts w:eastAsia="Calibri" w:cs="Arial"/>
                <w:b/>
                <w:bCs/>
                <w:sz w:val="22"/>
                <w:szCs w:val="22"/>
                <w:lang w:eastAsia="en-US"/>
              </w:rPr>
            </w:pPr>
            <w:r w:rsidRPr="008E1C7D">
              <w:rPr>
                <w:rFonts w:eastAsia="Calibri" w:cs="Arial"/>
                <w:b/>
                <w:bCs/>
                <w:sz w:val="22"/>
                <w:szCs w:val="22"/>
                <w:lang w:eastAsia="en-US"/>
              </w:rPr>
              <w:t>£</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97BA91" w14:textId="2AD638FF" w:rsidR="008E1C7D" w:rsidRPr="008E1C7D" w:rsidRDefault="008E1C7D" w:rsidP="00EA483E">
            <w:pPr>
              <w:spacing w:before="60" w:after="120"/>
              <w:rPr>
                <w:rFonts w:eastAsia="Calibri" w:cs="Arial"/>
                <w:b/>
                <w:bCs/>
                <w:sz w:val="22"/>
                <w:szCs w:val="22"/>
                <w:lang w:eastAsia="en-US"/>
              </w:rPr>
            </w:pPr>
            <w:r w:rsidRPr="008E1C7D">
              <w:rPr>
                <w:rFonts w:eastAsia="Calibri" w:cs="Arial"/>
                <w:b/>
                <w:bCs/>
                <w:sz w:val="22"/>
                <w:szCs w:val="22"/>
                <w:lang w:eastAsia="en-US"/>
              </w:rPr>
              <w:t>£</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D265E" w14:textId="21F24470" w:rsidR="008E1C7D" w:rsidRPr="008E1C7D" w:rsidRDefault="008E1C7D" w:rsidP="00EA483E">
            <w:pPr>
              <w:spacing w:before="60" w:after="120"/>
              <w:rPr>
                <w:rFonts w:eastAsia="Calibri" w:cs="Arial"/>
                <w:b/>
                <w:bCs/>
                <w:sz w:val="22"/>
                <w:szCs w:val="22"/>
                <w:lang w:eastAsia="en-US"/>
              </w:rPr>
            </w:pPr>
            <w:r w:rsidRPr="008E1C7D">
              <w:rPr>
                <w:rFonts w:eastAsia="Calibri" w:cs="Arial"/>
                <w:b/>
                <w:bCs/>
                <w:sz w:val="22"/>
                <w:szCs w:val="22"/>
                <w:lang w:eastAsia="en-US"/>
              </w:rPr>
              <w:t>£</w:t>
            </w:r>
          </w:p>
        </w:tc>
      </w:tr>
    </w:tbl>
    <w:p w14:paraId="28D66ABC" w14:textId="4BD5F40F" w:rsidR="001B6769" w:rsidRDefault="001B6769" w:rsidP="001B6769">
      <w:pPr>
        <w:spacing w:line="240" w:lineRule="auto"/>
        <w:rPr>
          <w:rFonts w:ascii="Calibri" w:eastAsia="Calibri" w:hAnsi="Calibri" w:cs="Calibri"/>
          <w:color w:val="1F497D"/>
          <w:sz w:val="22"/>
          <w:szCs w:val="22"/>
          <w:lang w:eastAsia="en-US"/>
        </w:rPr>
      </w:pPr>
    </w:p>
    <w:p w14:paraId="1B86BD3C" w14:textId="76B34A5A" w:rsidR="004354FB" w:rsidRPr="003D7784" w:rsidRDefault="004354FB" w:rsidP="003D7784">
      <w:pPr>
        <w:pStyle w:val="Heading4"/>
        <w:rPr>
          <w:b/>
          <w:bCs/>
          <w:sz w:val="22"/>
          <w:szCs w:val="22"/>
        </w:rPr>
      </w:pPr>
      <w:r w:rsidRPr="00A96438">
        <w:rPr>
          <w:sz w:val="22"/>
          <w:szCs w:val="22"/>
        </w:rPr>
        <w:t xml:space="preserve">Provide an explanation </w:t>
      </w:r>
      <w:r w:rsidR="000F6A28" w:rsidRPr="00A96438">
        <w:rPr>
          <w:sz w:val="22"/>
          <w:szCs w:val="22"/>
        </w:rPr>
        <w:t>for</w:t>
      </w:r>
      <w:r w:rsidRPr="00A96438">
        <w:rPr>
          <w:sz w:val="22"/>
          <w:szCs w:val="22"/>
        </w:rPr>
        <w:t xml:space="preserve"> the funding costs across the project lifetime, including the details of any co-investment. Make clear how the funding will be distributed across the key activities, and which organisations would be paying for the various activities</w:t>
      </w:r>
      <w:r w:rsidRPr="003D7784">
        <w:rPr>
          <w:b/>
          <w:bCs/>
          <w:sz w:val="22"/>
          <w:szCs w:val="22"/>
        </w:rPr>
        <w:t>.</w:t>
      </w:r>
    </w:p>
    <w:p w14:paraId="1B1676F9" w14:textId="77777777" w:rsidR="004354FB" w:rsidRPr="003D7784" w:rsidRDefault="004354FB" w:rsidP="003D7784">
      <w:pPr>
        <w:pStyle w:val="Heading5"/>
        <w:rPr>
          <w:b/>
          <w:bCs/>
          <w:color w:val="auto"/>
          <w:sz w:val="22"/>
          <w:szCs w:val="22"/>
        </w:rPr>
      </w:pPr>
      <w:r w:rsidRPr="003D7784">
        <w:rPr>
          <w:b/>
          <w:bCs/>
          <w:color w:val="auto"/>
          <w:sz w:val="22"/>
          <w:szCs w:val="22"/>
        </w:rPr>
        <w:t>Staff costs</w:t>
      </w:r>
    </w:p>
    <w:p w14:paraId="47DEEF92" w14:textId="29A61A6A" w:rsidR="004354FB" w:rsidRDefault="004354FB" w:rsidP="003D7784">
      <w:pPr>
        <w:spacing w:after="120"/>
      </w:pPr>
      <w:r>
        <w:t xml:space="preserve">Set out </w:t>
      </w:r>
      <w:r w:rsidR="000F6A28">
        <w:t>the</w:t>
      </w:r>
      <w:r>
        <w:t xml:space="preserve"> rationale for any staff costs</w:t>
      </w:r>
      <w:r w:rsidR="000F6A28">
        <w:t>. Make clear which organisations are paying for the individual costs.</w:t>
      </w:r>
    </w:p>
    <w:tbl>
      <w:tblPr>
        <w:tblStyle w:val="TableGrid"/>
        <w:tblW w:w="14173" w:type="dxa"/>
        <w:tblLook w:val="04A0" w:firstRow="1" w:lastRow="0" w:firstColumn="1" w:lastColumn="0" w:noHBand="0" w:noVBand="1"/>
      </w:tblPr>
      <w:tblGrid>
        <w:gridCol w:w="14173"/>
      </w:tblGrid>
      <w:tr w:rsidR="000F6A28" w14:paraId="6C4D7129" w14:textId="77777777" w:rsidTr="003D7784">
        <w:trPr>
          <w:trHeight w:val="964"/>
        </w:trPr>
        <w:tc>
          <w:tcPr>
            <w:tcW w:w="14173" w:type="dxa"/>
          </w:tcPr>
          <w:p w14:paraId="49680150" w14:textId="77777777" w:rsidR="000F6A28" w:rsidRDefault="000F6A28" w:rsidP="000F6A28"/>
          <w:p w14:paraId="4EDA6585" w14:textId="77777777" w:rsidR="000F6A28" w:rsidRDefault="000F6A28" w:rsidP="000F6A28"/>
          <w:p w14:paraId="1B9989F0" w14:textId="2B7571D0" w:rsidR="000F6A28" w:rsidRDefault="000F6A28" w:rsidP="000F6A28"/>
        </w:tc>
      </w:tr>
    </w:tbl>
    <w:p w14:paraId="675B8917" w14:textId="4E9987F5" w:rsidR="004354FB" w:rsidRPr="003D7784" w:rsidRDefault="004354FB" w:rsidP="008C741D">
      <w:pPr>
        <w:pStyle w:val="Heading6"/>
        <w:rPr>
          <w:b/>
          <w:bCs/>
          <w:color w:val="auto"/>
          <w:sz w:val="22"/>
        </w:rPr>
      </w:pPr>
      <w:r w:rsidRPr="003D7784">
        <w:rPr>
          <w:b/>
          <w:bCs/>
          <w:color w:val="auto"/>
          <w:sz w:val="22"/>
        </w:rPr>
        <w:t>Non-staff costs</w:t>
      </w:r>
    </w:p>
    <w:p w14:paraId="51FD06C7" w14:textId="1E54B2EE" w:rsidR="004354FB" w:rsidRDefault="000F6A28" w:rsidP="003D7784">
      <w:pPr>
        <w:spacing w:after="120"/>
      </w:pPr>
      <w:r>
        <w:t>Set out the rationale for any non-staff costs</w:t>
      </w:r>
      <w:r w:rsidR="001B6769">
        <w:t>, including indirect costs and overheads</w:t>
      </w:r>
      <w:r>
        <w:t>. Make clear which organisations are paying for the individual costs.</w:t>
      </w:r>
    </w:p>
    <w:tbl>
      <w:tblPr>
        <w:tblStyle w:val="TableGrid"/>
        <w:tblW w:w="14173" w:type="dxa"/>
        <w:tblLook w:val="04A0" w:firstRow="1" w:lastRow="0" w:firstColumn="1" w:lastColumn="0" w:noHBand="0" w:noVBand="1"/>
      </w:tblPr>
      <w:tblGrid>
        <w:gridCol w:w="14173"/>
      </w:tblGrid>
      <w:tr w:rsidR="000F6A28" w14:paraId="07CA0E9A" w14:textId="77777777" w:rsidTr="003D7784">
        <w:trPr>
          <w:trHeight w:val="397"/>
        </w:trPr>
        <w:tc>
          <w:tcPr>
            <w:tcW w:w="14173" w:type="dxa"/>
          </w:tcPr>
          <w:p w14:paraId="0051248D" w14:textId="77777777" w:rsidR="000F6A28" w:rsidRDefault="000F6A28" w:rsidP="000F6A28"/>
          <w:p w14:paraId="2F505282" w14:textId="77777777" w:rsidR="000F6A28" w:rsidRDefault="000F6A28" w:rsidP="000F6A28"/>
          <w:p w14:paraId="593CAD1D" w14:textId="3830483E" w:rsidR="000F6A28" w:rsidRDefault="000F6A28" w:rsidP="000F6A28"/>
        </w:tc>
      </w:tr>
    </w:tbl>
    <w:p w14:paraId="5B1904D8" w14:textId="0A02991B" w:rsidR="00000000" w:rsidRDefault="009C3C1C">
      <w:pPr>
        <w:sectPr w:rsidR="00000000" w:rsidSect="00626200">
          <w:headerReference w:type="first" r:id="rId16"/>
          <w:pgSz w:w="16838" w:h="11906" w:orient="landscape" w:code="9"/>
          <w:pgMar w:top="1134" w:right="1276" w:bottom="851" w:left="1134" w:header="454" w:footer="454" w:gutter="0"/>
          <w:cols w:space="708"/>
          <w:titlePg/>
          <w:docGrid w:linePitch="360"/>
        </w:sectPr>
      </w:pPr>
    </w:p>
    <w:p w14:paraId="26A206DD" w14:textId="6708E3D3" w:rsidR="000A67BF" w:rsidRDefault="000A67BF" w:rsidP="000A67BF">
      <w:pPr>
        <w:pStyle w:val="Heading3"/>
      </w:pPr>
      <w:r w:rsidRPr="0070439A">
        <w:lastRenderedPageBreak/>
        <w:t>Project information</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74358" w:rsidRPr="009939F3" w14:paraId="4D1D8BFE" w14:textId="77777777" w:rsidTr="008C741D">
        <w:tc>
          <w:tcPr>
            <w:tcW w:w="5000" w:type="pct"/>
            <w:shd w:val="clear" w:color="auto" w:fill="002554" w:themeFill="text2"/>
          </w:tcPr>
          <w:p w14:paraId="3A18E88A" w14:textId="0593740A" w:rsidR="00673AE8" w:rsidRPr="007C0BC4" w:rsidRDefault="00474358" w:rsidP="003D7784">
            <w:pPr>
              <w:pStyle w:val="ListParagraph"/>
              <w:numPr>
                <w:ilvl w:val="0"/>
                <w:numId w:val="44"/>
              </w:numPr>
              <w:tabs>
                <w:tab w:val="left" w:pos="313"/>
                <w:tab w:val="left" w:pos="1134"/>
                <w:tab w:val="left" w:pos="1701"/>
                <w:tab w:val="left" w:pos="2268"/>
                <w:tab w:val="center" w:pos="4153"/>
                <w:tab w:val="right" w:pos="8306"/>
              </w:tabs>
              <w:spacing w:before="60" w:after="120"/>
              <w:ind w:left="0" w:firstLine="0"/>
              <w:rPr>
                <w:rFonts w:cs="Arial"/>
                <w:sz w:val="22"/>
                <w:szCs w:val="22"/>
              </w:rPr>
            </w:pPr>
            <w:r w:rsidRPr="007C0BC4">
              <w:rPr>
                <w:rFonts w:cs="Arial"/>
                <w:sz w:val="22"/>
                <w:szCs w:val="22"/>
              </w:rPr>
              <w:t xml:space="preserve">Summarise the project in </w:t>
            </w:r>
            <w:r w:rsidR="001B6769" w:rsidRPr="007C0BC4">
              <w:rPr>
                <w:rFonts w:cs="Arial"/>
                <w:sz w:val="22"/>
                <w:szCs w:val="22"/>
              </w:rPr>
              <w:t xml:space="preserve">maximum </w:t>
            </w:r>
            <w:r w:rsidRPr="007C0BC4">
              <w:rPr>
                <w:rFonts w:cs="Arial"/>
                <w:sz w:val="22"/>
                <w:szCs w:val="22"/>
              </w:rPr>
              <w:t>150 words</w:t>
            </w:r>
            <w:r w:rsidR="00FE1236" w:rsidRPr="007C0BC4">
              <w:rPr>
                <w:rFonts w:cs="Arial"/>
                <w:sz w:val="22"/>
                <w:szCs w:val="22"/>
              </w:rPr>
              <w:t xml:space="preserve"> </w:t>
            </w:r>
          </w:p>
          <w:p w14:paraId="089EBF4C" w14:textId="6C997AF4" w:rsidR="00474358" w:rsidRPr="007C0BC4" w:rsidRDefault="00FE1236" w:rsidP="003D7784">
            <w:pPr>
              <w:pStyle w:val="ListParagraph"/>
              <w:tabs>
                <w:tab w:val="left" w:pos="567"/>
                <w:tab w:val="left" w:pos="1134"/>
                <w:tab w:val="left" w:pos="1701"/>
                <w:tab w:val="left" w:pos="2268"/>
                <w:tab w:val="center" w:pos="4153"/>
                <w:tab w:val="right" w:pos="8306"/>
              </w:tabs>
              <w:spacing w:before="60" w:after="120"/>
              <w:ind w:left="0"/>
              <w:rPr>
                <w:rFonts w:cs="Arial"/>
                <w:sz w:val="22"/>
                <w:szCs w:val="22"/>
              </w:rPr>
            </w:pPr>
            <w:r w:rsidRPr="007C0BC4">
              <w:rPr>
                <w:rFonts w:cs="Arial"/>
                <w:sz w:val="22"/>
                <w:szCs w:val="22"/>
              </w:rPr>
              <w:t>(</w:t>
            </w:r>
            <w:r w:rsidR="008E1C7D" w:rsidRPr="007C0BC4">
              <w:rPr>
                <w:rFonts w:cs="Arial"/>
                <w:sz w:val="22"/>
                <w:szCs w:val="22"/>
              </w:rPr>
              <w:t>I</w:t>
            </w:r>
            <w:r w:rsidRPr="007C0BC4">
              <w:rPr>
                <w:rFonts w:cs="Arial"/>
                <w:sz w:val="22"/>
                <w:szCs w:val="22"/>
              </w:rPr>
              <w:t xml:space="preserve">f your bid is successful this will be the description used on the </w:t>
            </w:r>
            <w:proofErr w:type="spellStart"/>
            <w:r w:rsidRPr="007C0BC4">
              <w:rPr>
                <w:rFonts w:cs="Arial"/>
                <w:sz w:val="22"/>
                <w:szCs w:val="22"/>
              </w:rPr>
              <w:t>OfS</w:t>
            </w:r>
            <w:proofErr w:type="spellEnd"/>
            <w:r w:rsidRPr="007C0BC4">
              <w:rPr>
                <w:rFonts w:cs="Arial"/>
                <w:sz w:val="22"/>
                <w:szCs w:val="22"/>
              </w:rPr>
              <w:t xml:space="preserve"> website)</w:t>
            </w:r>
          </w:p>
        </w:tc>
      </w:tr>
      <w:tr w:rsidR="00474358" w:rsidRPr="009939F3" w14:paraId="76CE4EAD" w14:textId="77777777" w:rsidTr="008C741D">
        <w:tc>
          <w:tcPr>
            <w:tcW w:w="5000" w:type="pct"/>
            <w:shd w:val="clear" w:color="auto" w:fill="auto"/>
          </w:tcPr>
          <w:p w14:paraId="4D67444A" w14:textId="5E4E3313" w:rsidR="00474358" w:rsidRPr="007C0BC4" w:rsidRDefault="00474358" w:rsidP="003D7784">
            <w:pPr>
              <w:tabs>
                <w:tab w:val="left" w:pos="567"/>
                <w:tab w:val="left" w:pos="1134"/>
                <w:tab w:val="left" w:pos="1701"/>
                <w:tab w:val="left" w:pos="2268"/>
                <w:tab w:val="center" w:pos="4153"/>
                <w:tab w:val="right" w:pos="8306"/>
              </w:tabs>
              <w:spacing w:before="60" w:after="120"/>
              <w:rPr>
                <w:rFonts w:cs="Arial"/>
                <w:sz w:val="22"/>
                <w:szCs w:val="22"/>
              </w:rPr>
            </w:pPr>
          </w:p>
          <w:p w14:paraId="57752AF9" w14:textId="143A878C" w:rsidR="0035756E" w:rsidRDefault="0035756E" w:rsidP="003D7784">
            <w:pPr>
              <w:tabs>
                <w:tab w:val="left" w:pos="567"/>
                <w:tab w:val="left" w:pos="1134"/>
                <w:tab w:val="left" w:pos="1701"/>
                <w:tab w:val="left" w:pos="2268"/>
                <w:tab w:val="center" w:pos="4153"/>
                <w:tab w:val="right" w:pos="8306"/>
              </w:tabs>
              <w:spacing w:before="60" w:after="120"/>
              <w:rPr>
                <w:rFonts w:cs="Arial"/>
                <w:sz w:val="22"/>
                <w:szCs w:val="22"/>
              </w:rPr>
            </w:pPr>
          </w:p>
          <w:p w14:paraId="246EBAB0" w14:textId="77777777" w:rsidR="003D7784" w:rsidRPr="007C0BC4" w:rsidRDefault="003D7784" w:rsidP="003D7784">
            <w:pPr>
              <w:tabs>
                <w:tab w:val="left" w:pos="567"/>
                <w:tab w:val="left" w:pos="1134"/>
                <w:tab w:val="left" w:pos="1701"/>
                <w:tab w:val="left" w:pos="2268"/>
                <w:tab w:val="center" w:pos="4153"/>
                <w:tab w:val="right" w:pos="8306"/>
              </w:tabs>
              <w:spacing w:before="60" w:after="120"/>
              <w:rPr>
                <w:rFonts w:cs="Arial"/>
                <w:sz w:val="22"/>
                <w:szCs w:val="22"/>
              </w:rPr>
            </w:pPr>
          </w:p>
          <w:p w14:paraId="3514B772" w14:textId="3DC8B283" w:rsidR="0035756E" w:rsidRPr="007C0BC4" w:rsidRDefault="0035756E" w:rsidP="003D7784">
            <w:pPr>
              <w:tabs>
                <w:tab w:val="left" w:pos="567"/>
                <w:tab w:val="left" w:pos="1134"/>
                <w:tab w:val="left" w:pos="1701"/>
                <w:tab w:val="left" w:pos="2268"/>
                <w:tab w:val="center" w:pos="4153"/>
                <w:tab w:val="right" w:pos="8306"/>
              </w:tabs>
              <w:spacing w:before="60" w:after="120"/>
              <w:rPr>
                <w:rFonts w:cs="Arial"/>
                <w:sz w:val="22"/>
                <w:szCs w:val="22"/>
              </w:rPr>
            </w:pPr>
          </w:p>
        </w:tc>
      </w:tr>
      <w:tr w:rsidR="003C33A3" w:rsidRPr="009939F3" w14:paraId="5FCA51EE" w14:textId="77777777" w:rsidTr="008C741D">
        <w:tc>
          <w:tcPr>
            <w:tcW w:w="5000" w:type="pct"/>
            <w:shd w:val="clear" w:color="auto" w:fill="002554" w:themeFill="text2"/>
          </w:tcPr>
          <w:p w14:paraId="4B983076" w14:textId="275889EF" w:rsidR="00D20877" w:rsidRPr="007C0BC4" w:rsidRDefault="00D20877" w:rsidP="003D7784">
            <w:pPr>
              <w:pStyle w:val="ListParagraph"/>
              <w:numPr>
                <w:ilvl w:val="0"/>
                <w:numId w:val="44"/>
              </w:numPr>
              <w:tabs>
                <w:tab w:val="left" w:pos="313"/>
                <w:tab w:val="left" w:pos="1134"/>
                <w:tab w:val="left" w:pos="1701"/>
                <w:tab w:val="left" w:pos="2268"/>
                <w:tab w:val="center" w:pos="4153"/>
                <w:tab w:val="right" w:pos="8306"/>
              </w:tabs>
              <w:spacing w:before="60" w:after="120"/>
              <w:ind w:left="0" w:firstLine="0"/>
              <w:rPr>
                <w:rFonts w:cs="Arial"/>
                <w:sz w:val="22"/>
                <w:szCs w:val="22"/>
              </w:rPr>
            </w:pPr>
            <w:r w:rsidRPr="007C0BC4">
              <w:rPr>
                <w:rFonts w:cs="Arial"/>
                <w:sz w:val="22"/>
                <w:szCs w:val="22"/>
              </w:rPr>
              <w:t>Describe the project and key activities, including:</w:t>
            </w:r>
          </w:p>
          <w:p w14:paraId="4BDB9A4C" w14:textId="42BB342B" w:rsidR="00D20877" w:rsidRPr="00485D5B" w:rsidRDefault="00D20877"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485D5B">
              <w:rPr>
                <w:rFonts w:cs="Arial"/>
                <w:sz w:val="22"/>
                <w:szCs w:val="22"/>
              </w:rPr>
              <w:t>the nature of the collaboration and role of partners</w:t>
            </w:r>
          </w:p>
          <w:p w14:paraId="7DE670D9" w14:textId="77777777" w:rsidR="00485D5B" w:rsidRDefault="00D20877" w:rsidP="00485D5B">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485D5B">
              <w:rPr>
                <w:rFonts w:cs="Arial"/>
                <w:sz w:val="22"/>
                <w:szCs w:val="22"/>
              </w:rPr>
              <w:t>how the proposal will deliver a whole-provider approach to supporting mental health outcomes</w:t>
            </w:r>
          </w:p>
          <w:p w14:paraId="366BC751" w14:textId="2F7385F2" w:rsidR="00DC0E72" w:rsidRPr="00485D5B" w:rsidRDefault="001706A7" w:rsidP="00485D5B">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485D5B">
              <w:rPr>
                <w:rFonts w:cs="Arial"/>
                <w:sz w:val="22"/>
                <w:szCs w:val="22"/>
              </w:rPr>
              <w:t>how this project aims to improve connectivity between health agencies and higher education</w:t>
            </w:r>
          </w:p>
        </w:tc>
      </w:tr>
      <w:tr w:rsidR="001706A7" w:rsidRPr="009939F3" w14:paraId="17BE2301" w14:textId="77777777" w:rsidTr="008C741D">
        <w:tc>
          <w:tcPr>
            <w:tcW w:w="5000" w:type="pct"/>
            <w:shd w:val="clear" w:color="auto" w:fill="auto"/>
          </w:tcPr>
          <w:p w14:paraId="70DDC226" w14:textId="6A8AB468" w:rsidR="001706A7" w:rsidRPr="007C0BC4" w:rsidRDefault="001706A7" w:rsidP="003D7784">
            <w:pPr>
              <w:tabs>
                <w:tab w:val="left" w:pos="511"/>
                <w:tab w:val="left" w:pos="1134"/>
                <w:tab w:val="left" w:pos="1701"/>
                <w:tab w:val="left" w:pos="2268"/>
                <w:tab w:val="center" w:pos="4153"/>
                <w:tab w:val="right" w:pos="8306"/>
              </w:tabs>
              <w:spacing w:before="60" w:after="120"/>
              <w:rPr>
                <w:rFonts w:cs="Arial"/>
                <w:sz w:val="22"/>
                <w:szCs w:val="22"/>
              </w:rPr>
            </w:pPr>
          </w:p>
          <w:p w14:paraId="6F5F6F32" w14:textId="46FCA796" w:rsidR="0035756E"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p w14:paraId="65B6016D" w14:textId="77777777" w:rsidR="003D7784" w:rsidRPr="007C0BC4" w:rsidRDefault="003D7784" w:rsidP="003D7784">
            <w:pPr>
              <w:tabs>
                <w:tab w:val="left" w:pos="511"/>
                <w:tab w:val="left" w:pos="1134"/>
                <w:tab w:val="left" w:pos="1701"/>
                <w:tab w:val="left" w:pos="2268"/>
                <w:tab w:val="center" w:pos="4153"/>
                <w:tab w:val="right" w:pos="8306"/>
              </w:tabs>
              <w:spacing w:before="60" w:after="120"/>
              <w:rPr>
                <w:rFonts w:cs="Arial"/>
                <w:sz w:val="22"/>
                <w:szCs w:val="22"/>
              </w:rPr>
            </w:pPr>
          </w:p>
          <w:p w14:paraId="39233BE9" w14:textId="28A57AA9" w:rsidR="0035756E" w:rsidRPr="007C0BC4"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tc>
      </w:tr>
      <w:tr w:rsidR="007F48EB" w:rsidRPr="009939F3" w14:paraId="5C92B94E" w14:textId="77777777" w:rsidTr="008C741D">
        <w:tc>
          <w:tcPr>
            <w:tcW w:w="5000" w:type="pct"/>
            <w:shd w:val="clear" w:color="auto" w:fill="002554" w:themeFill="text2"/>
          </w:tcPr>
          <w:p w14:paraId="30CE5DD1" w14:textId="44F3C5BC" w:rsidR="007F48EB" w:rsidRPr="007C0BC4" w:rsidRDefault="007F48EB" w:rsidP="003D7784">
            <w:pPr>
              <w:pStyle w:val="ListParagraph"/>
              <w:numPr>
                <w:ilvl w:val="0"/>
                <w:numId w:val="44"/>
              </w:numPr>
              <w:tabs>
                <w:tab w:val="left" w:pos="313"/>
                <w:tab w:val="left" w:pos="1134"/>
                <w:tab w:val="left" w:pos="1701"/>
                <w:tab w:val="left" w:pos="2268"/>
                <w:tab w:val="center" w:pos="4153"/>
                <w:tab w:val="right" w:pos="8306"/>
              </w:tabs>
              <w:spacing w:before="60" w:after="120"/>
              <w:ind w:left="0" w:firstLine="0"/>
              <w:rPr>
                <w:rFonts w:cs="Arial"/>
                <w:sz w:val="22"/>
                <w:szCs w:val="22"/>
              </w:rPr>
            </w:pPr>
            <w:r w:rsidRPr="007C0BC4">
              <w:rPr>
                <w:rFonts w:cs="Arial"/>
                <w:sz w:val="22"/>
                <w:szCs w:val="22"/>
              </w:rPr>
              <w:t>What groups of students will be supported? You should consider the competition priorities referenced in the bidding guidance:</w:t>
            </w:r>
          </w:p>
          <w:p w14:paraId="77F1F2AA" w14:textId="7281E21D" w:rsidR="007F48EB" w:rsidRPr="007C0BC4" w:rsidRDefault="007F48EB" w:rsidP="003D7784">
            <w:pPr>
              <w:pStyle w:val="BodyTextIndent"/>
              <w:spacing w:before="60" w:after="120"/>
              <w:rPr>
                <w:rFonts w:cs="Arial"/>
                <w:sz w:val="22"/>
                <w:szCs w:val="22"/>
              </w:rPr>
            </w:pPr>
            <w:r w:rsidRPr="007C0BC4">
              <w:rPr>
                <w:rFonts w:cs="Arial"/>
                <w:sz w:val="22"/>
                <w:szCs w:val="22"/>
              </w:rPr>
              <w:t xml:space="preserve">a. </w:t>
            </w:r>
            <w:r w:rsidRPr="007C0BC4">
              <w:rPr>
                <w:rFonts w:cs="Arial"/>
                <w:b/>
                <w:sz w:val="22"/>
                <w:szCs w:val="22"/>
              </w:rPr>
              <w:t>particular groups of students with characteristics identified as increasing the risk of poor mental health</w:t>
            </w:r>
            <w:r w:rsidRPr="007C0BC4">
              <w:rPr>
                <w:rFonts w:cs="Arial"/>
                <w:sz w:val="22"/>
                <w:szCs w:val="22"/>
              </w:rPr>
              <w:t xml:space="preserve"> (</w:t>
            </w:r>
            <w:r w:rsidR="002048EE">
              <w:rPr>
                <w:rFonts w:cs="Arial"/>
                <w:sz w:val="22"/>
                <w:szCs w:val="22"/>
              </w:rPr>
              <w:t>e.g. ethnicity,</w:t>
            </w:r>
            <w:r w:rsidRPr="007C0BC4">
              <w:rPr>
                <w:rFonts w:cs="Arial"/>
                <w:sz w:val="22"/>
                <w:szCs w:val="22"/>
              </w:rPr>
              <w:t xml:space="preserve"> socioeconomic background)</w:t>
            </w:r>
          </w:p>
          <w:p w14:paraId="5CD7C44E" w14:textId="2DC24D9F" w:rsidR="007F48EB" w:rsidRPr="007C0BC4" w:rsidRDefault="007F48EB" w:rsidP="003D7784">
            <w:pPr>
              <w:pStyle w:val="BodyTextIndent"/>
              <w:spacing w:before="60" w:after="120"/>
              <w:rPr>
                <w:rFonts w:cs="Arial"/>
                <w:sz w:val="22"/>
                <w:szCs w:val="22"/>
              </w:rPr>
            </w:pPr>
            <w:r w:rsidRPr="007C0BC4">
              <w:rPr>
                <w:rFonts w:cs="Arial"/>
                <w:sz w:val="22"/>
                <w:szCs w:val="22"/>
              </w:rPr>
              <w:t xml:space="preserve">b. groups of students who might </w:t>
            </w:r>
            <w:r w:rsidRPr="007C0BC4">
              <w:rPr>
                <w:rFonts w:cs="Arial"/>
                <w:b/>
                <w:sz w:val="22"/>
                <w:szCs w:val="22"/>
              </w:rPr>
              <w:t>experience barriers to accessing support due to their course or mode of study or other characteristics</w:t>
            </w:r>
            <w:r w:rsidRPr="007C0BC4">
              <w:rPr>
                <w:rFonts w:cs="Arial"/>
                <w:sz w:val="22"/>
                <w:szCs w:val="22"/>
              </w:rPr>
              <w:t xml:space="preserve"> (e.g. those on placements as part of their course, commuter</w:t>
            </w:r>
            <w:r w:rsidR="003D7784">
              <w:rPr>
                <w:rFonts w:cs="Arial"/>
                <w:sz w:val="22"/>
                <w:szCs w:val="22"/>
              </w:rPr>
              <w:t xml:space="preserve"> student</w:t>
            </w:r>
            <w:r w:rsidRPr="007C0BC4">
              <w:rPr>
                <w:rFonts w:cs="Arial"/>
                <w:sz w:val="22"/>
                <w:szCs w:val="22"/>
              </w:rPr>
              <w:t>s, mature students, part</w:t>
            </w:r>
            <w:r w:rsidR="003D7784">
              <w:rPr>
                <w:rFonts w:cs="Arial"/>
                <w:sz w:val="22"/>
                <w:szCs w:val="22"/>
              </w:rPr>
              <w:t>-</w:t>
            </w:r>
            <w:r w:rsidRPr="007C0BC4">
              <w:rPr>
                <w:rFonts w:cs="Arial"/>
                <w:sz w:val="22"/>
                <w:szCs w:val="22"/>
              </w:rPr>
              <w:t>time students, postgraduate taught students</w:t>
            </w:r>
            <w:r w:rsidR="003D7784">
              <w:rPr>
                <w:rFonts w:cs="Arial"/>
                <w:sz w:val="22"/>
                <w:szCs w:val="22"/>
              </w:rPr>
              <w:t>,</w:t>
            </w:r>
            <w:r w:rsidRPr="007C0BC4">
              <w:rPr>
                <w:rFonts w:cs="Arial"/>
                <w:sz w:val="22"/>
                <w:szCs w:val="22"/>
              </w:rPr>
              <w:t xml:space="preserve"> international students, first in family, carers, care</w:t>
            </w:r>
            <w:r w:rsidR="002048EE">
              <w:rPr>
                <w:rFonts w:cs="Arial"/>
                <w:sz w:val="22"/>
                <w:szCs w:val="22"/>
              </w:rPr>
              <w:t xml:space="preserve"> </w:t>
            </w:r>
            <w:r w:rsidRPr="007C0BC4">
              <w:rPr>
                <w:rFonts w:cs="Arial"/>
                <w:sz w:val="22"/>
                <w:szCs w:val="22"/>
              </w:rPr>
              <w:t>leavers</w:t>
            </w:r>
            <w:r w:rsidR="002048EE">
              <w:rPr>
                <w:rFonts w:cs="Arial"/>
                <w:sz w:val="22"/>
                <w:szCs w:val="22"/>
              </w:rPr>
              <w:t>, LGBT+</w:t>
            </w:r>
            <w:r w:rsidRPr="007C0BC4">
              <w:rPr>
                <w:rFonts w:cs="Arial"/>
                <w:sz w:val="22"/>
                <w:szCs w:val="22"/>
              </w:rPr>
              <w:t>)</w:t>
            </w:r>
          </w:p>
        </w:tc>
      </w:tr>
      <w:tr w:rsidR="007F48EB" w:rsidRPr="009939F3" w14:paraId="4E54BD4C" w14:textId="77777777" w:rsidTr="008C741D">
        <w:tc>
          <w:tcPr>
            <w:tcW w:w="5000" w:type="pct"/>
            <w:shd w:val="clear" w:color="auto" w:fill="auto"/>
          </w:tcPr>
          <w:p w14:paraId="33A63A62" w14:textId="6CBA9F84" w:rsidR="007F48EB" w:rsidRPr="007C0BC4" w:rsidRDefault="007F48EB" w:rsidP="003D7784">
            <w:pPr>
              <w:tabs>
                <w:tab w:val="left" w:pos="511"/>
                <w:tab w:val="left" w:pos="1134"/>
                <w:tab w:val="left" w:pos="1701"/>
                <w:tab w:val="left" w:pos="2268"/>
                <w:tab w:val="center" w:pos="4153"/>
                <w:tab w:val="right" w:pos="8306"/>
              </w:tabs>
              <w:spacing w:before="60" w:after="120"/>
              <w:rPr>
                <w:rFonts w:cs="Arial"/>
                <w:sz w:val="22"/>
                <w:szCs w:val="22"/>
              </w:rPr>
            </w:pPr>
          </w:p>
          <w:p w14:paraId="148849B8" w14:textId="47F7F819" w:rsidR="0035756E"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p w14:paraId="0EF5A9F5" w14:textId="77777777" w:rsidR="003D7784" w:rsidRPr="007C0BC4" w:rsidRDefault="003D7784" w:rsidP="003D7784">
            <w:pPr>
              <w:tabs>
                <w:tab w:val="left" w:pos="511"/>
                <w:tab w:val="left" w:pos="1134"/>
                <w:tab w:val="left" w:pos="1701"/>
                <w:tab w:val="left" w:pos="2268"/>
                <w:tab w:val="center" w:pos="4153"/>
                <w:tab w:val="right" w:pos="8306"/>
              </w:tabs>
              <w:spacing w:before="60" w:after="120"/>
              <w:rPr>
                <w:rFonts w:cs="Arial"/>
                <w:sz w:val="22"/>
                <w:szCs w:val="22"/>
              </w:rPr>
            </w:pPr>
          </w:p>
          <w:p w14:paraId="20253451" w14:textId="4B80E193" w:rsidR="0035756E" w:rsidRPr="007C0BC4"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tc>
      </w:tr>
      <w:tr w:rsidR="00D20877" w:rsidRPr="009939F3" w14:paraId="6E7D6439" w14:textId="77777777" w:rsidTr="008C741D">
        <w:tc>
          <w:tcPr>
            <w:tcW w:w="5000" w:type="pct"/>
            <w:shd w:val="clear" w:color="auto" w:fill="002554" w:themeFill="text2"/>
          </w:tcPr>
          <w:p w14:paraId="659EFA66" w14:textId="77777777" w:rsidR="00393653" w:rsidRPr="007C0BC4" w:rsidRDefault="00AA049A" w:rsidP="003D7784">
            <w:pPr>
              <w:pStyle w:val="ListParagraph"/>
              <w:numPr>
                <w:ilvl w:val="0"/>
                <w:numId w:val="44"/>
              </w:numPr>
              <w:tabs>
                <w:tab w:val="left" w:pos="313"/>
                <w:tab w:val="left" w:pos="1134"/>
                <w:tab w:val="left" w:pos="1701"/>
                <w:tab w:val="left" w:pos="2268"/>
                <w:tab w:val="center" w:pos="4153"/>
                <w:tab w:val="right" w:pos="8306"/>
              </w:tabs>
              <w:spacing w:before="60" w:after="120"/>
              <w:ind w:left="0" w:firstLine="0"/>
              <w:rPr>
                <w:rFonts w:cs="Arial"/>
                <w:sz w:val="22"/>
                <w:szCs w:val="22"/>
              </w:rPr>
            </w:pPr>
            <w:r w:rsidRPr="007C0BC4">
              <w:rPr>
                <w:rFonts w:cs="Arial"/>
                <w:sz w:val="22"/>
                <w:szCs w:val="22"/>
              </w:rPr>
              <w:t>Describe how the project will deliver practical outcomes for these students</w:t>
            </w:r>
            <w:r w:rsidR="00393653" w:rsidRPr="007C0BC4">
              <w:rPr>
                <w:rFonts w:cs="Arial"/>
                <w:sz w:val="22"/>
                <w:szCs w:val="22"/>
              </w:rPr>
              <w:t>, including:</w:t>
            </w:r>
          </w:p>
          <w:p w14:paraId="344D11BC" w14:textId="38E8DD85" w:rsidR="00393653" w:rsidRPr="007C0BC4" w:rsidRDefault="00393653"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how would the project accelerate</w:t>
            </w:r>
            <w:r w:rsidR="00A94EC1" w:rsidRPr="007C0BC4">
              <w:rPr>
                <w:rFonts w:cs="Arial"/>
                <w:sz w:val="22"/>
                <w:szCs w:val="22"/>
              </w:rPr>
              <w:t xml:space="preserve"> the pace of change in supporting mental health, and preventing mental ill</w:t>
            </w:r>
            <w:r w:rsidR="002048EE">
              <w:rPr>
                <w:rFonts w:cs="Arial"/>
                <w:sz w:val="22"/>
                <w:szCs w:val="22"/>
              </w:rPr>
              <w:t xml:space="preserve"> </w:t>
            </w:r>
            <w:r w:rsidR="00A94EC1" w:rsidRPr="007C0BC4">
              <w:rPr>
                <w:rFonts w:cs="Arial"/>
                <w:sz w:val="22"/>
                <w:szCs w:val="22"/>
              </w:rPr>
              <w:t>health</w:t>
            </w:r>
            <w:r w:rsidR="001B6769" w:rsidRPr="007C0BC4">
              <w:rPr>
                <w:rFonts w:cs="Arial"/>
                <w:sz w:val="22"/>
                <w:szCs w:val="22"/>
              </w:rPr>
              <w:t>,</w:t>
            </w:r>
            <w:r w:rsidR="00A94EC1" w:rsidRPr="007C0BC4">
              <w:rPr>
                <w:rFonts w:cs="Arial"/>
                <w:sz w:val="22"/>
                <w:szCs w:val="22"/>
              </w:rPr>
              <w:t xml:space="preserve"> </w:t>
            </w:r>
            <w:r w:rsidR="001B6769" w:rsidRPr="007C0BC4">
              <w:rPr>
                <w:rFonts w:cs="Arial"/>
                <w:sz w:val="22"/>
                <w:szCs w:val="22"/>
              </w:rPr>
              <w:t>for</w:t>
            </w:r>
            <w:r w:rsidR="00A94EC1" w:rsidRPr="007C0BC4">
              <w:rPr>
                <w:rFonts w:cs="Arial"/>
                <w:sz w:val="22"/>
                <w:szCs w:val="22"/>
              </w:rPr>
              <w:t xml:space="preserve"> students</w:t>
            </w:r>
            <w:r w:rsidR="003D7784">
              <w:rPr>
                <w:rFonts w:cs="Arial"/>
                <w:sz w:val="22"/>
                <w:szCs w:val="22"/>
              </w:rPr>
              <w:t>?</w:t>
            </w:r>
          </w:p>
          <w:p w14:paraId="0AEAD86C" w14:textId="0BAE2BF2" w:rsidR="00E300BB" w:rsidRPr="007C0BC4" w:rsidRDefault="00393653"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h</w:t>
            </w:r>
            <w:r w:rsidR="00E300BB" w:rsidRPr="007C0BC4">
              <w:rPr>
                <w:rFonts w:cs="Arial"/>
                <w:sz w:val="22"/>
                <w:szCs w:val="22"/>
              </w:rPr>
              <w:t>ow many students do you anticipate will be supported by the project?</w:t>
            </w:r>
          </w:p>
        </w:tc>
      </w:tr>
      <w:tr w:rsidR="00D20877" w:rsidRPr="009939F3" w14:paraId="5C5EDAC7" w14:textId="77777777" w:rsidTr="008C741D">
        <w:tc>
          <w:tcPr>
            <w:tcW w:w="5000" w:type="pct"/>
            <w:shd w:val="clear" w:color="auto" w:fill="auto"/>
          </w:tcPr>
          <w:p w14:paraId="2DBB1780" w14:textId="79A30487" w:rsidR="0035756E" w:rsidRPr="007C0BC4"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p w14:paraId="6326C7D1" w14:textId="347C7C94" w:rsidR="0035756E"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p w14:paraId="12F1ABF7" w14:textId="1FE14ED8" w:rsidR="0028459A" w:rsidRPr="007C0BC4" w:rsidRDefault="0028459A" w:rsidP="003D7784">
            <w:pPr>
              <w:tabs>
                <w:tab w:val="left" w:pos="511"/>
                <w:tab w:val="left" w:pos="1134"/>
                <w:tab w:val="left" w:pos="1701"/>
                <w:tab w:val="left" w:pos="2268"/>
                <w:tab w:val="center" w:pos="4153"/>
                <w:tab w:val="right" w:pos="8306"/>
              </w:tabs>
              <w:spacing w:before="60" w:after="120"/>
              <w:rPr>
                <w:rFonts w:cs="Arial"/>
                <w:sz w:val="22"/>
                <w:szCs w:val="22"/>
              </w:rPr>
            </w:pPr>
          </w:p>
        </w:tc>
      </w:tr>
      <w:tr w:rsidR="00A61647" w:rsidRPr="009939F3" w14:paraId="22CCD2E1" w14:textId="77777777" w:rsidTr="008C741D">
        <w:tc>
          <w:tcPr>
            <w:tcW w:w="5000" w:type="pct"/>
            <w:shd w:val="clear" w:color="auto" w:fill="002554" w:themeFill="text2"/>
          </w:tcPr>
          <w:p w14:paraId="458140BC" w14:textId="2D451AF8" w:rsidR="00A61647" w:rsidRPr="007C0BC4" w:rsidRDefault="00A61647" w:rsidP="003D7784">
            <w:pPr>
              <w:pStyle w:val="ListParagraph"/>
              <w:numPr>
                <w:ilvl w:val="0"/>
                <w:numId w:val="44"/>
              </w:numPr>
              <w:tabs>
                <w:tab w:val="left" w:pos="313"/>
                <w:tab w:val="left" w:pos="1134"/>
                <w:tab w:val="left" w:pos="1701"/>
                <w:tab w:val="left" w:pos="2268"/>
                <w:tab w:val="center" w:pos="4153"/>
                <w:tab w:val="right" w:pos="8306"/>
              </w:tabs>
              <w:spacing w:before="60" w:after="120"/>
              <w:ind w:left="0" w:firstLine="0"/>
              <w:rPr>
                <w:rFonts w:cs="Arial"/>
                <w:sz w:val="22"/>
                <w:szCs w:val="22"/>
              </w:rPr>
            </w:pPr>
            <w:r w:rsidRPr="007C0BC4">
              <w:rPr>
                <w:rFonts w:cs="Arial"/>
                <w:sz w:val="22"/>
                <w:szCs w:val="22"/>
              </w:rPr>
              <w:lastRenderedPageBreak/>
              <w:t>How does the project include innovative approaches to addressing these issues? Includ</w:t>
            </w:r>
            <w:r w:rsidR="003D7784">
              <w:rPr>
                <w:rFonts w:cs="Arial"/>
                <w:sz w:val="22"/>
                <w:szCs w:val="22"/>
              </w:rPr>
              <w:t>e</w:t>
            </w:r>
            <w:r w:rsidRPr="007C0BC4">
              <w:rPr>
                <w:rFonts w:cs="Arial"/>
                <w:sz w:val="22"/>
                <w:szCs w:val="22"/>
              </w:rPr>
              <w:t>:</w:t>
            </w:r>
          </w:p>
          <w:p w14:paraId="0A9D4324" w14:textId="77777777" w:rsidR="00A61647" w:rsidRPr="007C0BC4" w:rsidRDefault="00A61647"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development and testing of new initiatives</w:t>
            </w:r>
          </w:p>
          <w:p w14:paraId="21885EEC" w14:textId="230F86AC" w:rsidR="00785AB5" w:rsidRPr="007C0BC4" w:rsidRDefault="00A61647"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consideration of technological and digital approaches</w:t>
            </w:r>
            <w:r w:rsidR="008D6B17" w:rsidRPr="007C0BC4">
              <w:rPr>
                <w:rFonts w:cs="Arial"/>
                <w:sz w:val="22"/>
                <w:szCs w:val="22"/>
              </w:rPr>
              <w:t>,</w:t>
            </w:r>
            <w:r w:rsidRPr="007C0BC4">
              <w:rPr>
                <w:rFonts w:cs="Arial"/>
                <w:sz w:val="22"/>
                <w:szCs w:val="22"/>
              </w:rPr>
              <w:t xml:space="preserve"> where appropriate</w:t>
            </w:r>
          </w:p>
          <w:p w14:paraId="75F3BDFF" w14:textId="61605A0E" w:rsidR="00A61647" w:rsidRPr="007C0BC4" w:rsidRDefault="00A61647"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 xml:space="preserve">consideration of relevant </w:t>
            </w:r>
            <w:r w:rsidR="00AC4A23" w:rsidRPr="007C0BC4">
              <w:rPr>
                <w:rFonts w:cs="Arial"/>
                <w:sz w:val="22"/>
                <w:szCs w:val="22"/>
              </w:rPr>
              <w:t xml:space="preserve">effective </w:t>
            </w:r>
            <w:r w:rsidRPr="007C0BC4">
              <w:rPr>
                <w:rFonts w:cs="Arial"/>
                <w:sz w:val="22"/>
                <w:szCs w:val="22"/>
              </w:rPr>
              <w:t>practice guidance and regulation including around data protection</w:t>
            </w:r>
            <w:r w:rsidR="00582665" w:rsidRPr="007C0BC4">
              <w:rPr>
                <w:rFonts w:cs="Arial"/>
                <w:sz w:val="22"/>
                <w:szCs w:val="22"/>
              </w:rPr>
              <w:t>, information sharing and user-centred design</w:t>
            </w:r>
          </w:p>
        </w:tc>
      </w:tr>
      <w:tr w:rsidR="00A61647" w:rsidRPr="009939F3" w14:paraId="473D3381" w14:textId="77777777" w:rsidTr="00244AA4">
        <w:tc>
          <w:tcPr>
            <w:tcW w:w="5000" w:type="pct"/>
            <w:shd w:val="clear" w:color="auto" w:fill="auto"/>
          </w:tcPr>
          <w:p w14:paraId="112444B2" w14:textId="77777777" w:rsidR="00A61647" w:rsidRPr="007C0BC4" w:rsidRDefault="00A61647" w:rsidP="003D7784">
            <w:pPr>
              <w:tabs>
                <w:tab w:val="left" w:pos="511"/>
                <w:tab w:val="left" w:pos="1134"/>
                <w:tab w:val="left" w:pos="1701"/>
                <w:tab w:val="left" w:pos="2268"/>
                <w:tab w:val="center" w:pos="4153"/>
                <w:tab w:val="right" w:pos="8306"/>
              </w:tabs>
              <w:spacing w:before="60" w:after="120"/>
              <w:rPr>
                <w:rFonts w:cs="Arial"/>
                <w:sz w:val="22"/>
                <w:szCs w:val="22"/>
              </w:rPr>
            </w:pPr>
          </w:p>
          <w:p w14:paraId="11B34FA9" w14:textId="1D3A77F6" w:rsidR="00A61647" w:rsidRDefault="00A61647" w:rsidP="003D7784">
            <w:pPr>
              <w:tabs>
                <w:tab w:val="left" w:pos="511"/>
                <w:tab w:val="left" w:pos="1134"/>
                <w:tab w:val="left" w:pos="1701"/>
                <w:tab w:val="left" w:pos="2268"/>
                <w:tab w:val="center" w:pos="4153"/>
                <w:tab w:val="right" w:pos="8306"/>
              </w:tabs>
              <w:spacing w:before="60" w:after="120"/>
              <w:rPr>
                <w:rFonts w:cs="Arial"/>
                <w:sz w:val="22"/>
                <w:szCs w:val="22"/>
              </w:rPr>
            </w:pPr>
          </w:p>
          <w:p w14:paraId="6718E53E" w14:textId="77777777" w:rsidR="003D7784" w:rsidRPr="007C0BC4" w:rsidRDefault="003D7784" w:rsidP="003D7784">
            <w:pPr>
              <w:tabs>
                <w:tab w:val="left" w:pos="511"/>
                <w:tab w:val="left" w:pos="1134"/>
                <w:tab w:val="left" w:pos="1701"/>
                <w:tab w:val="left" w:pos="2268"/>
                <w:tab w:val="center" w:pos="4153"/>
                <w:tab w:val="right" w:pos="8306"/>
              </w:tabs>
              <w:spacing w:before="60" w:after="120"/>
              <w:rPr>
                <w:rFonts w:cs="Arial"/>
                <w:sz w:val="22"/>
                <w:szCs w:val="22"/>
              </w:rPr>
            </w:pPr>
          </w:p>
          <w:p w14:paraId="18CB3857" w14:textId="052258BF" w:rsidR="00A61647" w:rsidRPr="007C0BC4" w:rsidRDefault="00A61647" w:rsidP="003D7784">
            <w:pPr>
              <w:tabs>
                <w:tab w:val="left" w:pos="511"/>
                <w:tab w:val="left" w:pos="1134"/>
                <w:tab w:val="left" w:pos="1701"/>
                <w:tab w:val="left" w:pos="2268"/>
                <w:tab w:val="center" w:pos="4153"/>
                <w:tab w:val="right" w:pos="8306"/>
              </w:tabs>
              <w:spacing w:before="60" w:after="120"/>
              <w:rPr>
                <w:rFonts w:cs="Arial"/>
                <w:sz w:val="22"/>
                <w:szCs w:val="22"/>
              </w:rPr>
            </w:pPr>
          </w:p>
        </w:tc>
      </w:tr>
      <w:tr w:rsidR="008B6EBC" w:rsidRPr="009939F3" w14:paraId="297FBA2F" w14:textId="77777777" w:rsidTr="008C741D">
        <w:tc>
          <w:tcPr>
            <w:tcW w:w="5000" w:type="pct"/>
            <w:shd w:val="clear" w:color="auto" w:fill="002554" w:themeFill="text2"/>
          </w:tcPr>
          <w:p w14:paraId="3F170042" w14:textId="6CBAE4F0" w:rsidR="008B6EBC" w:rsidRPr="007C0BC4" w:rsidRDefault="008B6EBC" w:rsidP="00167DCE">
            <w:pPr>
              <w:pStyle w:val="ListParagraph"/>
              <w:numPr>
                <w:ilvl w:val="0"/>
                <w:numId w:val="44"/>
              </w:numPr>
              <w:tabs>
                <w:tab w:val="left" w:pos="313"/>
                <w:tab w:val="left" w:pos="1134"/>
                <w:tab w:val="left" w:pos="1701"/>
                <w:tab w:val="left" w:pos="2268"/>
                <w:tab w:val="center" w:pos="4153"/>
                <w:tab w:val="right" w:pos="8306"/>
              </w:tabs>
              <w:spacing w:before="60" w:after="120"/>
              <w:ind w:left="0" w:firstLine="0"/>
              <w:rPr>
                <w:rFonts w:cs="Arial"/>
                <w:sz w:val="22"/>
                <w:szCs w:val="22"/>
              </w:rPr>
            </w:pPr>
            <w:r w:rsidRPr="007C0BC4">
              <w:rPr>
                <w:rFonts w:cs="Arial"/>
                <w:sz w:val="22"/>
                <w:szCs w:val="22"/>
              </w:rPr>
              <w:t>Describe the proposed</w:t>
            </w:r>
            <w:r w:rsidR="00F765FA" w:rsidRPr="007C0BC4">
              <w:rPr>
                <w:rFonts w:cs="Arial"/>
                <w:sz w:val="22"/>
                <w:szCs w:val="22"/>
              </w:rPr>
              <w:t xml:space="preserve"> design and</w:t>
            </w:r>
            <w:r w:rsidRPr="007C0BC4">
              <w:rPr>
                <w:rFonts w:cs="Arial"/>
                <w:sz w:val="22"/>
                <w:szCs w:val="22"/>
              </w:rPr>
              <w:t xml:space="preserve"> methodology</w:t>
            </w:r>
            <w:r w:rsidR="00167DCE">
              <w:rPr>
                <w:rFonts w:cs="Arial"/>
                <w:sz w:val="22"/>
                <w:szCs w:val="22"/>
              </w:rPr>
              <w:t>,</w:t>
            </w:r>
            <w:r w:rsidRPr="007C0BC4">
              <w:rPr>
                <w:rFonts w:cs="Arial"/>
                <w:sz w:val="22"/>
                <w:szCs w:val="22"/>
              </w:rPr>
              <w:t xml:space="preserve"> including:</w:t>
            </w:r>
          </w:p>
          <w:p w14:paraId="3402192C" w14:textId="4C260B69" w:rsidR="003409C8" w:rsidRPr="007C0BC4" w:rsidRDefault="00275262"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the existing evidence base used for the design of the project</w:t>
            </w:r>
          </w:p>
          <w:p w14:paraId="197D7848" w14:textId="0E1E1B18" w:rsidR="008B6EBC" w:rsidRPr="007C0BC4" w:rsidRDefault="00F765FA"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i</w:t>
            </w:r>
            <w:r w:rsidR="008B6EBC" w:rsidRPr="007C0BC4">
              <w:rPr>
                <w:rFonts w:cs="Arial"/>
                <w:sz w:val="22"/>
                <w:szCs w:val="22"/>
              </w:rPr>
              <w:t>dentification of potential barriers and solutions</w:t>
            </w:r>
          </w:p>
          <w:p w14:paraId="3113D904" w14:textId="6D1817F0" w:rsidR="008B6EBC" w:rsidRPr="007C0BC4" w:rsidRDefault="00F765FA"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 xml:space="preserve">how any ethical issues will be </w:t>
            </w:r>
            <w:proofErr w:type="gramStart"/>
            <w:r w:rsidRPr="007C0BC4">
              <w:rPr>
                <w:rFonts w:cs="Arial"/>
                <w:sz w:val="22"/>
                <w:szCs w:val="22"/>
              </w:rPr>
              <w:t>addressed</w:t>
            </w:r>
            <w:proofErr w:type="gramEnd"/>
          </w:p>
          <w:p w14:paraId="505B4A26" w14:textId="5938664D" w:rsidR="002C70DC" w:rsidRPr="007C0BC4" w:rsidRDefault="002C70DC"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dissemination of potential learning and effective practice for the benefit of the wider higher education sector</w:t>
            </w:r>
          </w:p>
          <w:p w14:paraId="4B5F7E5E" w14:textId="4F2866B9" w:rsidR="001872D6" w:rsidRPr="007C0BC4" w:rsidRDefault="001872D6"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how the key activities delivered by the project will be embedded and sustained beyond any funding period</w:t>
            </w:r>
          </w:p>
        </w:tc>
      </w:tr>
      <w:tr w:rsidR="008B6EBC" w:rsidRPr="009939F3" w14:paraId="0011FCE7" w14:textId="77777777" w:rsidTr="008C741D">
        <w:tc>
          <w:tcPr>
            <w:tcW w:w="5000" w:type="pct"/>
            <w:shd w:val="clear" w:color="auto" w:fill="auto"/>
          </w:tcPr>
          <w:p w14:paraId="19DA9D5C" w14:textId="77777777" w:rsidR="008B6EBC" w:rsidRPr="007C0BC4" w:rsidRDefault="008B6EBC" w:rsidP="003D7784">
            <w:pPr>
              <w:tabs>
                <w:tab w:val="left" w:pos="511"/>
                <w:tab w:val="left" w:pos="1134"/>
                <w:tab w:val="left" w:pos="1701"/>
                <w:tab w:val="left" w:pos="2268"/>
                <w:tab w:val="center" w:pos="4153"/>
                <w:tab w:val="right" w:pos="8306"/>
              </w:tabs>
              <w:spacing w:before="60" w:after="120"/>
              <w:rPr>
                <w:rFonts w:cs="Arial"/>
                <w:sz w:val="22"/>
                <w:szCs w:val="22"/>
              </w:rPr>
            </w:pPr>
          </w:p>
          <w:p w14:paraId="77738893" w14:textId="411F634D" w:rsidR="0035756E"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p w14:paraId="6C314A66" w14:textId="77777777" w:rsidR="003D7784" w:rsidRPr="007C0BC4" w:rsidRDefault="003D7784" w:rsidP="003D7784">
            <w:pPr>
              <w:tabs>
                <w:tab w:val="left" w:pos="511"/>
                <w:tab w:val="left" w:pos="1134"/>
                <w:tab w:val="left" w:pos="1701"/>
                <w:tab w:val="left" w:pos="2268"/>
                <w:tab w:val="center" w:pos="4153"/>
                <w:tab w:val="right" w:pos="8306"/>
              </w:tabs>
              <w:spacing w:before="60" w:after="120"/>
              <w:rPr>
                <w:rFonts w:cs="Arial"/>
                <w:sz w:val="22"/>
                <w:szCs w:val="22"/>
              </w:rPr>
            </w:pPr>
          </w:p>
          <w:p w14:paraId="0CA06366" w14:textId="264B5AC7" w:rsidR="0035756E" w:rsidRPr="007C0BC4"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tc>
      </w:tr>
      <w:tr w:rsidR="000A3C92" w:rsidRPr="009939F3" w14:paraId="03974159" w14:textId="77777777" w:rsidTr="008C741D">
        <w:tc>
          <w:tcPr>
            <w:tcW w:w="5000" w:type="pct"/>
            <w:shd w:val="clear" w:color="auto" w:fill="002554" w:themeFill="text2"/>
          </w:tcPr>
          <w:p w14:paraId="2BC6C599" w14:textId="6A67D9A3" w:rsidR="000A3C92" w:rsidRPr="007C0BC4" w:rsidRDefault="001706A7" w:rsidP="00254893">
            <w:pPr>
              <w:pStyle w:val="ListParagraph"/>
              <w:numPr>
                <w:ilvl w:val="0"/>
                <w:numId w:val="44"/>
              </w:numPr>
              <w:tabs>
                <w:tab w:val="left" w:pos="313"/>
                <w:tab w:val="left" w:pos="1134"/>
                <w:tab w:val="left" w:pos="1701"/>
                <w:tab w:val="left" w:pos="2268"/>
                <w:tab w:val="center" w:pos="4153"/>
                <w:tab w:val="right" w:pos="8306"/>
              </w:tabs>
              <w:spacing w:before="60" w:after="120"/>
              <w:ind w:left="313" w:hanging="313"/>
              <w:rPr>
                <w:rFonts w:cs="Arial"/>
                <w:sz w:val="22"/>
                <w:szCs w:val="22"/>
              </w:rPr>
            </w:pPr>
            <w:r w:rsidRPr="007C0BC4">
              <w:rPr>
                <w:rFonts w:cs="Arial"/>
                <w:sz w:val="22"/>
                <w:szCs w:val="22"/>
              </w:rPr>
              <w:t xml:space="preserve">Describe how students will be engaged with and support the development, </w:t>
            </w:r>
            <w:r w:rsidR="00FD15EB" w:rsidRPr="007C0BC4">
              <w:rPr>
                <w:rFonts w:cs="Arial"/>
                <w:sz w:val="22"/>
                <w:szCs w:val="22"/>
              </w:rPr>
              <w:t xml:space="preserve">design, </w:t>
            </w:r>
            <w:r w:rsidRPr="007C0BC4">
              <w:rPr>
                <w:rFonts w:cs="Arial"/>
                <w:sz w:val="22"/>
                <w:szCs w:val="22"/>
              </w:rPr>
              <w:t>implementation, and evaluation of the project</w:t>
            </w:r>
            <w:r w:rsidR="00FC6ABC" w:rsidRPr="007C0BC4">
              <w:rPr>
                <w:rFonts w:cs="Arial"/>
                <w:sz w:val="22"/>
                <w:szCs w:val="22"/>
              </w:rPr>
              <w:t xml:space="preserve"> </w:t>
            </w:r>
            <w:r w:rsidR="00CB2CFB" w:rsidRPr="007C0BC4">
              <w:rPr>
                <w:rFonts w:cs="Arial"/>
                <w:sz w:val="22"/>
                <w:szCs w:val="22"/>
              </w:rPr>
              <w:t>through</w:t>
            </w:r>
            <w:r w:rsidR="00FC6ABC" w:rsidRPr="007C0BC4">
              <w:rPr>
                <w:rFonts w:cs="Arial"/>
                <w:sz w:val="22"/>
                <w:szCs w:val="22"/>
              </w:rPr>
              <w:t xml:space="preserve"> genuine co-production</w:t>
            </w:r>
          </w:p>
        </w:tc>
      </w:tr>
      <w:tr w:rsidR="001706A7" w:rsidRPr="009939F3" w14:paraId="0D58B072" w14:textId="77777777" w:rsidTr="008C741D">
        <w:tc>
          <w:tcPr>
            <w:tcW w:w="5000" w:type="pct"/>
            <w:shd w:val="clear" w:color="auto" w:fill="auto"/>
          </w:tcPr>
          <w:p w14:paraId="1119565D" w14:textId="1AEB2CE4" w:rsidR="001706A7" w:rsidRPr="007C0BC4" w:rsidRDefault="001706A7" w:rsidP="003D7784">
            <w:pPr>
              <w:tabs>
                <w:tab w:val="left" w:pos="511"/>
                <w:tab w:val="left" w:pos="1134"/>
                <w:tab w:val="left" w:pos="1701"/>
                <w:tab w:val="left" w:pos="2268"/>
                <w:tab w:val="center" w:pos="4153"/>
                <w:tab w:val="right" w:pos="8306"/>
              </w:tabs>
              <w:spacing w:before="60" w:after="120"/>
              <w:rPr>
                <w:rFonts w:cs="Arial"/>
                <w:sz w:val="22"/>
                <w:szCs w:val="22"/>
              </w:rPr>
            </w:pPr>
          </w:p>
          <w:p w14:paraId="62580AF5" w14:textId="77777777" w:rsidR="0035756E" w:rsidRPr="007C0BC4"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p w14:paraId="3393D435" w14:textId="77777777" w:rsidR="0035756E" w:rsidRDefault="0035756E" w:rsidP="003D7784">
            <w:pPr>
              <w:tabs>
                <w:tab w:val="left" w:pos="511"/>
                <w:tab w:val="left" w:pos="1134"/>
                <w:tab w:val="left" w:pos="1701"/>
                <w:tab w:val="left" w:pos="2268"/>
                <w:tab w:val="center" w:pos="4153"/>
                <w:tab w:val="right" w:pos="8306"/>
              </w:tabs>
              <w:spacing w:before="60" w:after="120"/>
              <w:rPr>
                <w:rFonts w:cs="Arial"/>
                <w:sz w:val="22"/>
                <w:szCs w:val="22"/>
              </w:rPr>
            </w:pPr>
          </w:p>
          <w:p w14:paraId="4433ABF5" w14:textId="3A002B8F" w:rsidR="003D7784" w:rsidRPr="007C0BC4" w:rsidRDefault="003D7784" w:rsidP="003D7784">
            <w:pPr>
              <w:tabs>
                <w:tab w:val="left" w:pos="511"/>
                <w:tab w:val="left" w:pos="1134"/>
                <w:tab w:val="left" w:pos="1701"/>
                <w:tab w:val="left" w:pos="2268"/>
                <w:tab w:val="center" w:pos="4153"/>
                <w:tab w:val="right" w:pos="8306"/>
              </w:tabs>
              <w:spacing w:before="60" w:after="120"/>
              <w:rPr>
                <w:rFonts w:cs="Arial"/>
                <w:sz w:val="22"/>
                <w:szCs w:val="22"/>
              </w:rPr>
            </w:pPr>
          </w:p>
        </w:tc>
      </w:tr>
      <w:tr w:rsidR="00BB24D5" w:rsidRPr="009939F3" w14:paraId="326675EF" w14:textId="77777777" w:rsidTr="008C741D">
        <w:tc>
          <w:tcPr>
            <w:tcW w:w="5000" w:type="pct"/>
            <w:shd w:val="clear" w:color="auto" w:fill="002554" w:themeFill="text2"/>
          </w:tcPr>
          <w:p w14:paraId="46ED04AE" w14:textId="7F9F0B3F" w:rsidR="001706A7" w:rsidRPr="007C0BC4" w:rsidRDefault="001706A7" w:rsidP="00167DCE">
            <w:pPr>
              <w:pStyle w:val="ListParagraph"/>
              <w:numPr>
                <w:ilvl w:val="0"/>
                <w:numId w:val="44"/>
              </w:numPr>
              <w:tabs>
                <w:tab w:val="left" w:pos="1447"/>
                <w:tab w:val="center" w:pos="4153"/>
                <w:tab w:val="right" w:pos="8306"/>
              </w:tabs>
              <w:spacing w:before="60" w:after="120"/>
              <w:ind w:left="313" w:hanging="313"/>
              <w:rPr>
                <w:rFonts w:cs="Arial"/>
                <w:sz w:val="22"/>
                <w:szCs w:val="22"/>
              </w:rPr>
            </w:pPr>
            <w:r w:rsidRPr="007C0BC4">
              <w:rPr>
                <w:rFonts w:cs="Arial"/>
                <w:sz w:val="22"/>
                <w:szCs w:val="22"/>
              </w:rPr>
              <w:t>For all higher education providers and partners involved in the project, describe the</w:t>
            </w:r>
            <w:r w:rsidR="00FA4EC3" w:rsidRPr="007C0BC4">
              <w:rPr>
                <w:rFonts w:cs="Arial"/>
                <w:sz w:val="22"/>
                <w:szCs w:val="22"/>
              </w:rPr>
              <w:t>ir</w:t>
            </w:r>
            <w:r w:rsidRPr="007C0BC4">
              <w:rPr>
                <w:rFonts w:cs="Arial"/>
                <w:sz w:val="22"/>
                <w:szCs w:val="22"/>
              </w:rPr>
              <w:t xml:space="preserve"> current strategic approaches to mental health support, including: </w:t>
            </w:r>
          </w:p>
          <w:p w14:paraId="3C809826" w14:textId="6178ACDE" w:rsidR="001706A7" w:rsidRPr="007C0BC4" w:rsidRDefault="001706A7"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how these are underpinned by active and effective senior leadership and governance</w:t>
            </w:r>
          </w:p>
          <w:p w14:paraId="3D279406" w14:textId="1CEA62BD" w:rsidR="00BB24D5" w:rsidRPr="007C0BC4" w:rsidRDefault="001706A7"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how this project complements existing strategies and delivery</w:t>
            </w:r>
          </w:p>
        </w:tc>
      </w:tr>
      <w:tr w:rsidR="00BA5E5F" w:rsidRPr="009939F3" w14:paraId="3F32A710" w14:textId="77777777" w:rsidTr="008C741D">
        <w:tc>
          <w:tcPr>
            <w:tcW w:w="5000" w:type="pct"/>
            <w:shd w:val="clear" w:color="auto" w:fill="auto"/>
          </w:tcPr>
          <w:p w14:paraId="7A7B6F5D" w14:textId="77777777" w:rsidR="00BA5E5F" w:rsidRPr="007C0BC4" w:rsidRDefault="00BA5E5F" w:rsidP="003D7784">
            <w:pPr>
              <w:tabs>
                <w:tab w:val="left" w:pos="567"/>
                <w:tab w:val="left" w:pos="1134"/>
                <w:tab w:val="left" w:pos="1701"/>
                <w:tab w:val="left" w:pos="2268"/>
                <w:tab w:val="center" w:pos="4153"/>
                <w:tab w:val="right" w:pos="8306"/>
              </w:tabs>
              <w:spacing w:before="60" w:after="120"/>
              <w:rPr>
                <w:rFonts w:cs="Arial"/>
                <w:sz w:val="22"/>
                <w:szCs w:val="22"/>
              </w:rPr>
            </w:pPr>
          </w:p>
          <w:p w14:paraId="6F126566" w14:textId="4940C521" w:rsidR="0035756E" w:rsidRDefault="0035756E" w:rsidP="003D7784">
            <w:pPr>
              <w:tabs>
                <w:tab w:val="left" w:pos="567"/>
                <w:tab w:val="left" w:pos="1134"/>
                <w:tab w:val="left" w:pos="1701"/>
                <w:tab w:val="left" w:pos="2268"/>
                <w:tab w:val="center" w:pos="4153"/>
                <w:tab w:val="right" w:pos="8306"/>
              </w:tabs>
              <w:spacing w:before="60" w:after="120"/>
              <w:rPr>
                <w:rFonts w:cs="Arial"/>
                <w:sz w:val="22"/>
                <w:szCs w:val="22"/>
              </w:rPr>
            </w:pPr>
          </w:p>
          <w:p w14:paraId="68988BA8" w14:textId="2FC8ED39" w:rsidR="0035756E" w:rsidRPr="007C0BC4" w:rsidRDefault="0035756E" w:rsidP="003D7784">
            <w:pPr>
              <w:tabs>
                <w:tab w:val="left" w:pos="567"/>
                <w:tab w:val="left" w:pos="1134"/>
                <w:tab w:val="left" w:pos="1701"/>
                <w:tab w:val="left" w:pos="2268"/>
                <w:tab w:val="center" w:pos="4153"/>
                <w:tab w:val="right" w:pos="8306"/>
              </w:tabs>
              <w:spacing w:before="60" w:after="120"/>
              <w:rPr>
                <w:rFonts w:cs="Arial"/>
                <w:sz w:val="22"/>
                <w:szCs w:val="22"/>
              </w:rPr>
            </w:pPr>
          </w:p>
        </w:tc>
      </w:tr>
      <w:tr w:rsidR="00603049" w:rsidRPr="009939F3" w14:paraId="713BF253" w14:textId="77777777" w:rsidTr="008C741D">
        <w:tc>
          <w:tcPr>
            <w:tcW w:w="5000" w:type="pct"/>
            <w:shd w:val="clear" w:color="auto" w:fill="002554" w:themeFill="text2"/>
          </w:tcPr>
          <w:p w14:paraId="1BA81CA0" w14:textId="5BF99DBF" w:rsidR="00EA0D90" w:rsidRPr="007C0BC4" w:rsidRDefault="00315894" w:rsidP="00167DCE">
            <w:pPr>
              <w:pStyle w:val="ListParagraph"/>
              <w:numPr>
                <w:ilvl w:val="0"/>
                <w:numId w:val="44"/>
              </w:numPr>
              <w:tabs>
                <w:tab w:val="left" w:pos="567"/>
                <w:tab w:val="left" w:pos="1134"/>
                <w:tab w:val="left" w:pos="1701"/>
                <w:tab w:val="left" w:pos="2268"/>
                <w:tab w:val="center" w:pos="4153"/>
                <w:tab w:val="right" w:pos="8306"/>
              </w:tabs>
              <w:spacing w:before="60" w:after="120"/>
              <w:ind w:left="313" w:hanging="313"/>
              <w:rPr>
                <w:rFonts w:cs="Arial"/>
                <w:sz w:val="22"/>
                <w:szCs w:val="22"/>
              </w:rPr>
            </w:pPr>
            <w:r w:rsidRPr="007C0BC4">
              <w:rPr>
                <w:rFonts w:cs="Arial"/>
                <w:sz w:val="22"/>
                <w:szCs w:val="22"/>
              </w:rPr>
              <w:lastRenderedPageBreak/>
              <w:t>E</w:t>
            </w:r>
            <w:r w:rsidR="001706A7" w:rsidRPr="007C0BC4">
              <w:rPr>
                <w:rFonts w:cs="Arial"/>
                <w:sz w:val="22"/>
                <w:szCs w:val="22"/>
              </w:rPr>
              <w:t xml:space="preserve">xplain how these proposed new activities will complement and not duplicate </w:t>
            </w:r>
            <w:r w:rsidR="00071366" w:rsidRPr="007C0BC4">
              <w:rPr>
                <w:rFonts w:cs="Arial"/>
                <w:sz w:val="22"/>
                <w:szCs w:val="22"/>
              </w:rPr>
              <w:t xml:space="preserve">ongoing </w:t>
            </w:r>
            <w:proofErr w:type="spellStart"/>
            <w:r w:rsidR="00071366" w:rsidRPr="007C0BC4">
              <w:rPr>
                <w:rFonts w:cs="Arial"/>
                <w:sz w:val="22"/>
                <w:szCs w:val="22"/>
              </w:rPr>
              <w:t>OfS</w:t>
            </w:r>
            <w:proofErr w:type="spellEnd"/>
            <w:r w:rsidR="00167DCE">
              <w:rPr>
                <w:rFonts w:cs="Arial"/>
                <w:sz w:val="22"/>
                <w:szCs w:val="22"/>
              </w:rPr>
              <w:t>-</w:t>
            </w:r>
            <w:r w:rsidR="00071366" w:rsidRPr="007C0BC4">
              <w:rPr>
                <w:rFonts w:cs="Arial"/>
                <w:sz w:val="22"/>
                <w:szCs w:val="22"/>
              </w:rPr>
              <w:t xml:space="preserve">related activities, including the access and participation plan, or any other </w:t>
            </w:r>
            <w:proofErr w:type="spellStart"/>
            <w:r w:rsidR="003D6881" w:rsidRPr="007C0BC4">
              <w:rPr>
                <w:rFonts w:cs="Arial"/>
                <w:sz w:val="22"/>
                <w:szCs w:val="22"/>
              </w:rPr>
              <w:t>OfS</w:t>
            </w:r>
            <w:proofErr w:type="spellEnd"/>
            <w:r w:rsidR="003D6881" w:rsidRPr="007C0BC4">
              <w:rPr>
                <w:rFonts w:cs="Arial"/>
                <w:sz w:val="22"/>
                <w:szCs w:val="22"/>
              </w:rPr>
              <w:t xml:space="preserve"> projects </w:t>
            </w:r>
            <w:r w:rsidR="001706A7" w:rsidRPr="007C0BC4">
              <w:rPr>
                <w:rFonts w:cs="Arial"/>
                <w:sz w:val="22"/>
                <w:szCs w:val="22"/>
              </w:rPr>
              <w:t>and investments.</w:t>
            </w:r>
          </w:p>
          <w:p w14:paraId="6B1A765E" w14:textId="6D40D43B" w:rsidR="00603049" w:rsidRPr="007C0BC4" w:rsidRDefault="00EA0D90" w:rsidP="003D7784">
            <w:pPr>
              <w:tabs>
                <w:tab w:val="left" w:pos="567"/>
                <w:tab w:val="left" w:pos="1134"/>
                <w:tab w:val="left" w:pos="1701"/>
                <w:tab w:val="left" w:pos="2268"/>
                <w:tab w:val="center" w:pos="4153"/>
                <w:tab w:val="right" w:pos="8306"/>
              </w:tabs>
              <w:spacing w:before="60" w:after="120"/>
              <w:rPr>
                <w:rFonts w:cs="Arial"/>
                <w:sz w:val="22"/>
                <w:szCs w:val="22"/>
              </w:rPr>
            </w:pPr>
            <w:r w:rsidRPr="007C0BC4">
              <w:rPr>
                <w:rFonts w:cs="Arial"/>
                <w:sz w:val="22"/>
                <w:szCs w:val="22"/>
              </w:rPr>
              <w:t xml:space="preserve">(Please indicate if one or more of the higher education partners are involved with any projects funded via the </w:t>
            </w:r>
            <w:proofErr w:type="spellStart"/>
            <w:r w:rsidRPr="007C0BC4">
              <w:rPr>
                <w:rFonts w:cs="Arial"/>
                <w:sz w:val="22"/>
                <w:szCs w:val="22"/>
              </w:rPr>
              <w:t>OfS’s</w:t>
            </w:r>
            <w:proofErr w:type="spellEnd"/>
            <w:r w:rsidRPr="007C0BC4">
              <w:rPr>
                <w:rFonts w:cs="Arial"/>
                <w:sz w:val="22"/>
                <w:szCs w:val="22"/>
              </w:rPr>
              <w:t xml:space="preserve"> Mental Health Challenge Competition, or the </w:t>
            </w:r>
            <w:r w:rsidR="00FA4EC3" w:rsidRPr="007C0BC4">
              <w:rPr>
                <w:rFonts w:cs="Arial"/>
                <w:sz w:val="22"/>
                <w:szCs w:val="22"/>
              </w:rPr>
              <w:t xml:space="preserve">former HEFCE’s </w:t>
            </w:r>
            <w:r w:rsidRPr="007C0BC4">
              <w:rPr>
                <w:rFonts w:cs="Arial"/>
                <w:sz w:val="22"/>
                <w:szCs w:val="22"/>
              </w:rPr>
              <w:t xml:space="preserve">Catalyst Fund </w:t>
            </w:r>
            <w:r w:rsidR="00FA4EC3" w:rsidRPr="007C0BC4">
              <w:rPr>
                <w:rFonts w:cs="Arial"/>
                <w:sz w:val="22"/>
                <w:szCs w:val="22"/>
              </w:rPr>
              <w:t xml:space="preserve">scheme </w:t>
            </w:r>
            <w:r w:rsidRPr="007C0BC4">
              <w:rPr>
                <w:rFonts w:cs="Arial"/>
                <w:sz w:val="22"/>
                <w:szCs w:val="22"/>
              </w:rPr>
              <w:t>for postgraduate research students’ mental health)</w:t>
            </w:r>
          </w:p>
        </w:tc>
      </w:tr>
      <w:tr w:rsidR="00E46189" w:rsidRPr="009939F3" w14:paraId="045DAA2F" w14:textId="77777777" w:rsidTr="008C741D">
        <w:tc>
          <w:tcPr>
            <w:tcW w:w="5000" w:type="pct"/>
            <w:shd w:val="clear" w:color="auto" w:fill="auto"/>
          </w:tcPr>
          <w:p w14:paraId="05602D6B" w14:textId="77777777" w:rsidR="00E46189" w:rsidRPr="007C0BC4" w:rsidRDefault="00E46189" w:rsidP="003D7784">
            <w:pPr>
              <w:pStyle w:val="ListParagraph"/>
              <w:tabs>
                <w:tab w:val="left" w:pos="567"/>
                <w:tab w:val="left" w:pos="1134"/>
                <w:tab w:val="left" w:pos="1701"/>
                <w:tab w:val="left" w:pos="2268"/>
                <w:tab w:val="center" w:pos="4153"/>
                <w:tab w:val="right" w:pos="8306"/>
              </w:tabs>
              <w:spacing w:before="60" w:after="120"/>
              <w:ind w:left="0"/>
              <w:contextualSpacing w:val="0"/>
              <w:rPr>
                <w:rFonts w:cs="Arial"/>
                <w:sz w:val="22"/>
                <w:szCs w:val="22"/>
              </w:rPr>
            </w:pPr>
          </w:p>
          <w:p w14:paraId="02AAFCF8" w14:textId="77777777" w:rsidR="00E46189" w:rsidRPr="007C0BC4" w:rsidRDefault="00E46189" w:rsidP="003D7784">
            <w:pPr>
              <w:pStyle w:val="ListParagraph"/>
              <w:tabs>
                <w:tab w:val="left" w:pos="567"/>
                <w:tab w:val="left" w:pos="1134"/>
                <w:tab w:val="left" w:pos="1701"/>
                <w:tab w:val="left" w:pos="2268"/>
                <w:tab w:val="center" w:pos="4153"/>
                <w:tab w:val="right" w:pos="8306"/>
              </w:tabs>
              <w:spacing w:before="60" w:after="120"/>
              <w:ind w:left="0"/>
              <w:contextualSpacing w:val="0"/>
              <w:rPr>
                <w:rFonts w:cs="Arial"/>
                <w:sz w:val="22"/>
                <w:szCs w:val="22"/>
              </w:rPr>
            </w:pPr>
          </w:p>
          <w:p w14:paraId="3DBE1C2B" w14:textId="77777777" w:rsidR="00E46189" w:rsidRPr="007C0BC4" w:rsidRDefault="00E46189" w:rsidP="003D7784">
            <w:pPr>
              <w:pStyle w:val="ListParagraph"/>
              <w:tabs>
                <w:tab w:val="left" w:pos="567"/>
                <w:tab w:val="left" w:pos="1134"/>
                <w:tab w:val="left" w:pos="1701"/>
                <w:tab w:val="left" w:pos="2268"/>
                <w:tab w:val="center" w:pos="4153"/>
                <w:tab w:val="right" w:pos="8306"/>
              </w:tabs>
              <w:spacing w:before="60" w:after="120"/>
              <w:ind w:left="0"/>
              <w:contextualSpacing w:val="0"/>
              <w:rPr>
                <w:rFonts w:cs="Arial"/>
                <w:sz w:val="22"/>
                <w:szCs w:val="22"/>
              </w:rPr>
            </w:pPr>
          </w:p>
          <w:p w14:paraId="2884A93F" w14:textId="74B77987" w:rsidR="00E46189" w:rsidRPr="007C0BC4" w:rsidRDefault="00E46189" w:rsidP="003D7784">
            <w:pPr>
              <w:pStyle w:val="ListParagraph"/>
              <w:tabs>
                <w:tab w:val="left" w:pos="567"/>
                <w:tab w:val="left" w:pos="1134"/>
                <w:tab w:val="left" w:pos="1701"/>
                <w:tab w:val="left" w:pos="2268"/>
                <w:tab w:val="center" w:pos="4153"/>
                <w:tab w:val="right" w:pos="8306"/>
              </w:tabs>
              <w:spacing w:before="60" w:after="120"/>
              <w:ind w:left="0"/>
              <w:rPr>
                <w:rFonts w:cs="Arial"/>
                <w:sz w:val="22"/>
                <w:szCs w:val="22"/>
              </w:rPr>
            </w:pPr>
          </w:p>
        </w:tc>
      </w:tr>
      <w:tr w:rsidR="00BB24D5" w:rsidRPr="009939F3" w14:paraId="65AA23D9" w14:textId="77777777" w:rsidTr="008C741D">
        <w:tc>
          <w:tcPr>
            <w:tcW w:w="5000" w:type="pct"/>
            <w:shd w:val="clear" w:color="auto" w:fill="002554" w:themeFill="text2"/>
          </w:tcPr>
          <w:p w14:paraId="0E0A2DA9" w14:textId="63A4F7E9" w:rsidR="00101108" w:rsidRPr="007C0BC4" w:rsidRDefault="00101108" w:rsidP="00254893">
            <w:pPr>
              <w:pStyle w:val="ListParagraph"/>
              <w:numPr>
                <w:ilvl w:val="0"/>
                <w:numId w:val="44"/>
              </w:numPr>
              <w:tabs>
                <w:tab w:val="left" w:pos="596"/>
                <w:tab w:val="left" w:pos="1134"/>
                <w:tab w:val="left" w:pos="1701"/>
                <w:tab w:val="left" w:pos="2268"/>
                <w:tab w:val="center" w:pos="4153"/>
                <w:tab w:val="right" w:pos="8306"/>
              </w:tabs>
              <w:spacing w:before="60" w:after="120"/>
              <w:ind w:left="313" w:hanging="313"/>
              <w:rPr>
                <w:rFonts w:cs="Arial"/>
                <w:sz w:val="22"/>
                <w:szCs w:val="22"/>
              </w:rPr>
            </w:pPr>
            <w:r w:rsidRPr="007C0BC4">
              <w:rPr>
                <w:rFonts w:cs="Arial"/>
                <w:sz w:val="22"/>
                <w:szCs w:val="22"/>
              </w:rPr>
              <w:t>Describe how your project will be evidenced and evaluated. A robust evaluation approach must be outlined within this bid. The evaluation should run throughout</w:t>
            </w:r>
            <w:r w:rsidR="00167DCE">
              <w:rPr>
                <w:rFonts w:cs="Arial"/>
                <w:sz w:val="22"/>
                <w:szCs w:val="22"/>
              </w:rPr>
              <w:t xml:space="preserve"> the</w:t>
            </w:r>
            <w:r w:rsidRPr="007C0BC4">
              <w:rPr>
                <w:rFonts w:cs="Arial"/>
                <w:sz w:val="22"/>
                <w:szCs w:val="22"/>
              </w:rPr>
              <w:t xml:space="preserve"> lifetime of the project and be proportionate in time and resource to the overall activities proposed. We acknowledge there may be some changes as the successful projects are confirmed and collaborative work is undertaken with the </w:t>
            </w:r>
            <w:proofErr w:type="spellStart"/>
            <w:r w:rsidRPr="007C0BC4">
              <w:rPr>
                <w:rFonts w:cs="Arial"/>
                <w:sz w:val="22"/>
                <w:szCs w:val="22"/>
              </w:rPr>
              <w:t>OfS</w:t>
            </w:r>
            <w:proofErr w:type="spellEnd"/>
            <w:r w:rsidRPr="007C0BC4">
              <w:rPr>
                <w:rFonts w:cs="Arial"/>
                <w:sz w:val="22"/>
                <w:szCs w:val="22"/>
              </w:rPr>
              <w:t xml:space="preserve"> programme level evaluation. The evaluation outlined in this bid should demonstrate how you will work with the programme</w:t>
            </w:r>
            <w:r w:rsidR="00167DCE">
              <w:rPr>
                <w:rFonts w:cs="Arial"/>
                <w:sz w:val="22"/>
                <w:szCs w:val="22"/>
              </w:rPr>
              <w:t>-</w:t>
            </w:r>
            <w:r w:rsidRPr="007C0BC4">
              <w:rPr>
                <w:rFonts w:cs="Arial"/>
                <w:sz w:val="22"/>
                <w:szCs w:val="22"/>
              </w:rPr>
              <w:t xml:space="preserve">level evaluation and respond to any external changes. </w:t>
            </w:r>
          </w:p>
          <w:p w14:paraId="37866CE9" w14:textId="77777777" w:rsidR="00101108" w:rsidRPr="007C0BC4" w:rsidRDefault="00101108" w:rsidP="003D7784">
            <w:pPr>
              <w:tabs>
                <w:tab w:val="left" w:pos="567"/>
                <w:tab w:val="left" w:pos="1134"/>
                <w:tab w:val="left" w:pos="1701"/>
                <w:tab w:val="left" w:pos="2268"/>
                <w:tab w:val="center" w:pos="4153"/>
                <w:tab w:val="right" w:pos="8306"/>
              </w:tabs>
              <w:spacing w:before="60" w:after="120"/>
              <w:rPr>
                <w:rFonts w:cs="Arial"/>
                <w:sz w:val="22"/>
                <w:szCs w:val="22"/>
              </w:rPr>
            </w:pPr>
            <w:r w:rsidRPr="007C0BC4">
              <w:rPr>
                <w:rFonts w:cs="Arial"/>
                <w:sz w:val="22"/>
                <w:szCs w:val="22"/>
              </w:rPr>
              <w:t>You must specify meaningful and measurable outcomes that your project can bring about and identify its long-term impact on students and graduates. As part of your evaluation you must include:</w:t>
            </w:r>
          </w:p>
          <w:p w14:paraId="3B0CE92E" w14:textId="77777777" w:rsidR="00101108" w:rsidRPr="007C0BC4" w:rsidRDefault="00101108"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 xml:space="preserve">any current evaluation, research, reporting mechanisms and monitoring already in place to test existing approaches and how these can be enhanced or scaled up for new activities </w:t>
            </w:r>
          </w:p>
          <w:p w14:paraId="795A6EF0" w14:textId="77777777" w:rsidR="00101108" w:rsidRPr="007C0BC4" w:rsidRDefault="00101108"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 xml:space="preserve">the baseline data you will use to determine whether your project has been successful in meeting your identified outcomes </w:t>
            </w:r>
          </w:p>
          <w:p w14:paraId="1D5ED63D" w14:textId="77777777" w:rsidR="00101108" w:rsidRPr="007C0BC4" w:rsidRDefault="00101108"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 xml:space="preserve">appropriate methodologies you will use to carry out your evaluation </w:t>
            </w:r>
          </w:p>
          <w:p w14:paraId="66C9C57C" w14:textId="03799E08" w:rsidR="00BB24D5" w:rsidRPr="007C0BC4" w:rsidRDefault="00101108" w:rsidP="003D7784">
            <w:pPr>
              <w:numPr>
                <w:ilvl w:val="0"/>
                <w:numId w:val="42"/>
              </w:numPr>
              <w:tabs>
                <w:tab w:val="left" w:pos="567"/>
                <w:tab w:val="left" w:pos="1134"/>
                <w:tab w:val="left" w:pos="1701"/>
                <w:tab w:val="left" w:pos="2268"/>
                <w:tab w:val="center" w:pos="4153"/>
                <w:tab w:val="right" w:pos="8306"/>
              </w:tabs>
              <w:spacing w:before="60" w:after="120"/>
              <w:ind w:left="589" w:hanging="283"/>
              <w:rPr>
                <w:rFonts w:cs="Arial"/>
                <w:sz w:val="22"/>
                <w:szCs w:val="22"/>
              </w:rPr>
            </w:pPr>
            <w:r w:rsidRPr="007C0BC4">
              <w:rPr>
                <w:rFonts w:cs="Arial"/>
                <w:sz w:val="22"/>
                <w:szCs w:val="22"/>
              </w:rPr>
              <w:t>the mechanisms you have in place to learn from your evaluation, including how you will share evidence generated through your project.</w:t>
            </w:r>
          </w:p>
        </w:tc>
      </w:tr>
      <w:tr w:rsidR="001706A7" w:rsidRPr="009939F3" w14:paraId="1FC36044" w14:textId="77777777" w:rsidTr="008C741D">
        <w:tc>
          <w:tcPr>
            <w:tcW w:w="5000" w:type="pct"/>
            <w:shd w:val="clear" w:color="auto" w:fill="auto"/>
          </w:tcPr>
          <w:p w14:paraId="1383904C" w14:textId="77777777" w:rsidR="001706A7" w:rsidRPr="007C0BC4" w:rsidRDefault="001706A7" w:rsidP="003D7784">
            <w:pPr>
              <w:pStyle w:val="Default"/>
              <w:spacing w:before="60" w:after="120" w:line="300" w:lineRule="atLeast"/>
              <w:rPr>
                <w:sz w:val="22"/>
                <w:szCs w:val="22"/>
              </w:rPr>
            </w:pPr>
          </w:p>
          <w:p w14:paraId="062874EB" w14:textId="3881BC08" w:rsidR="0028459A" w:rsidRPr="007C0BC4" w:rsidRDefault="0028459A" w:rsidP="003D7784">
            <w:pPr>
              <w:pStyle w:val="Default"/>
              <w:spacing w:before="60" w:after="120" w:line="300" w:lineRule="atLeast"/>
              <w:rPr>
                <w:sz w:val="22"/>
                <w:szCs w:val="22"/>
              </w:rPr>
            </w:pPr>
          </w:p>
          <w:p w14:paraId="64174CD4" w14:textId="77777777" w:rsidR="00626200" w:rsidRPr="007C0BC4" w:rsidRDefault="00626200" w:rsidP="003D7784">
            <w:pPr>
              <w:pStyle w:val="Default"/>
              <w:spacing w:before="60" w:after="120" w:line="300" w:lineRule="atLeast"/>
              <w:rPr>
                <w:sz w:val="22"/>
                <w:szCs w:val="22"/>
              </w:rPr>
            </w:pPr>
          </w:p>
          <w:p w14:paraId="71CF7980" w14:textId="77777777" w:rsidR="00F06AE5" w:rsidRDefault="00F06AE5" w:rsidP="003D7784">
            <w:pPr>
              <w:pStyle w:val="Default"/>
              <w:spacing w:before="60" w:after="120" w:line="300" w:lineRule="atLeast"/>
              <w:rPr>
                <w:sz w:val="22"/>
                <w:szCs w:val="22"/>
              </w:rPr>
            </w:pPr>
          </w:p>
          <w:p w14:paraId="7E47B3A3" w14:textId="6807B4AA" w:rsidR="00167DCE" w:rsidRPr="007C0BC4" w:rsidRDefault="00167DCE" w:rsidP="003D7784">
            <w:pPr>
              <w:pStyle w:val="Default"/>
              <w:spacing w:before="60" w:after="120" w:line="300" w:lineRule="atLeast"/>
              <w:rPr>
                <w:sz w:val="22"/>
                <w:szCs w:val="22"/>
              </w:rPr>
            </w:pPr>
          </w:p>
        </w:tc>
      </w:tr>
    </w:tbl>
    <w:p w14:paraId="73CF24A8" w14:textId="77777777" w:rsidR="002A3326" w:rsidRDefault="002A3326" w:rsidP="000A67BF">
      <w:pPr>
        <w:pStyle w:val="Heading3"/>
        <w:sectPr w:rsidR="002A3326" w:rsidSect="008C741D">
          <w:pgSz w:w="11906" w:h="16838" w:code="9"/>
          <w:pgMar w:top="1276" w:right="851" w:bottom="1134" w:left="1134" w:header="454" w:footer="454" w:gutter="0"/>
          <w:cols w:space="708"/>
          <w:titlePg/>
          <w:docGrid w:linePitch="360"/>
        </w:sectPr>
      </w:pPr>
    </w:p>
    <w:p w14:paraId="616EEE2D" w14:textId="410A55FA" w:rsidR="000A67BF" w:rsidRDefault="004177B5" w:rsidP="000A67BF">
      <w:pPr>
        <w:pStyle w:val="Heading3"/>
      </w:pPr>
      <w:r>
        <w:lastRenderedPageBreak/>
        <w:t xml:space="preserve">Key </w:t>
      </w:r>
      <w:r w:rsidR="000A67BF" w:rsidRPr="0070439A">
        <w:t>inputs</w:t>
      </w:r>
      <w:r>
        <w:t xml:space="preserve">, </w:t>
      </w:r>
      <w:proofErr w:type="gramStart"/>
      <w:r w:rsidR="000A67BF" w:rsidRPr="0070439A">
        <w:t>outputs</w:t>
      </w:r>
      <w:proofErr w:type="gramEnd"/>
      <w:r>
        <w:t xml:space="preserve"> and outcomes</w:t>
      </w:r>
    </w:p>
    <w:p w14:paraId="5AEF68AD" w14:textId="4AC79942" w:rsidR="00FA4EC3" w:rsidRPr="00167DCE" w:rsidRDefault="00FA4EC3" w:rsidP="00FA4EC3">
      <w:pPr>
        <w:rPr>
          <w:sz w:val="22"/>
          <w:szCs w:val="22"/>
        </w:rPr>
      </w:pPr>
      <w:r w:rsidRPr="00167DCE">
        <w:rPr>
          <w:sz w:val="22"/>
          <w:szCs w:val="22"/>
        </w:rPr>
        <w:t xml:space="preserve">The </w:t>
      </w:r>
      <w:proofErr w:type="spellStart"/>
      <w:r w:rsidR="00167DCE">
        <w:rPr>
          <w:sz w:val="22"/>
          <w:szCs w:val="22"/>
        </w:rPr>
        <w:t>OfS</w:t>
      </w:r>
      <w:proofErr w:type="spellEnd"/>
      <w:r w:rsidR="00167DCE">
        <w:rPr>
          <w:sz w:val="22"/>
          <w:szCs w:val="22"/>
        </w:rPr>
        <w:t xml:space="preserve"> will use </w:t>
      </w:r>
      <w:r w:rsidRPr="00167DCE">
        <w:rPr>
          <w:sz w:val="22"/>
          <w:szCs w:val="22"/>
        </w:rPr>
        <w:t xml:space="preserve">outcomes, </w:t>
      </w:r>
      <w:proofErr w:type="gramStart"/>
      <w:r w:rsidRPr="00167DCE">
        <w:rPr>
          <w:sz w:val="22"/>
          <w:szCs w:val="22"/>
        </w:rPr>
        <w:t>targets</w:t>
      </w:r>
      <w:proofErr w:type="gramEnd"/>
      <w:r w:rsidRPr="00167DCE">
        <w:rPr>
          <w:sz w:val="22"/>
          <w:szCs w:val="22"/>
        </w:rPr>
        <w:t xml:space="preserve"> and outputs to monitor the progress of the project. These measures must be suitably stretching and proportionate to the funding requested. </w:t>
      </w:r>
      <w:r w:rsidR="00167DCE">
        <w:rPr>
          <w:sz w:val="22"/>
          <w:szCs w:val="22"/>
        </w:rPr>
        <w:t>(</w:t>
      </w:r>
      <w:r w:rsidRPr="00167DCE">
        <w:rPr>
          <w:sz w:val="22"/>
          <w:szCs w:val="22"/>
        </w:rPr>
        <w:t>Add rows as required.</w:t>
      </w:r>
      <w:r w:rsidR="00167DCE">
        <w:rPr>
          <w:sz w:val="22"/>
          <w:szCs w:val="22"/>
        </w:rPr>
        <w:t>)</w:t>
      </w:r>
    </w:p>
    <w:p w14:paraId="5B84F036" w14:textId="77777777" w:rsidR="00FA4EC3" w:rsidRPr="00E345ED" w:rsidRDefault="00FA4EC3" w:rsidP="00E345ED"/>
    <w:tbl>
      <w:tblPr>
        <w:tblStyle w:val="ListTable3-Accent3"/>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691"/>
        <w:gridCol w:w="4824"/>
        <w:gridCol w:w="4354"/>
      </w:tblGrid>
      <w:tr w:rsidR="00FA4EC3" w:rsidRPr="009939F3" w14:paraId="7CA8DC1F" w14:textId="2F4BC8B4" w:rsidTr="00167D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1" w:type="dxa"/>
            <w:shd w:val="clear" w:color="auto" w:fill="002554" w:themeFill="text2"/>
          </w:tcPr>
          <w:p w14:paraId="77B42D81" w14:textId="77777777" w:rsidR="00FA4EC3" w:rsidRPr="009939F3" w:rsidRDefault="00FA4EC3" w:rsidP="00167DCE">
            <w:pPr>
              <w:keepNext/>
              <w:tabs>
                <w:tab w:val="left" w:pos="567"/>
                <w:tab w:val="left" w:pos="720"/>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Key inputs</w:t>
            </w:r>
          </w:p>
        </w:tc>
        <w:tc>
          <w:tcPr>
            <w:tcW w:w="2691" w:type="dxa"/>
            <w:shd w:val="clear" w:color="auto" w:fill="002554" w:themeFill="text2"/>
          </w:tcPr>
          <w:p w14:paraId="5642A30D" w14:textId="77777777" w:rsidR="00FA4EC3" w:rsidRPr="009939F3" w:rsidRDefault="00FA4EC3" w:rsidP="00167DCE">
            <w:pPr>
              <w:keepNext/>
              <w:tabs>
                <w:tab w:val="left" w:pos="567"/>
                <w:tab w:val="left" w:pos="720"/>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sidRPr="009939F3">
              <w:rPr>
                <w:rFonts w:asciiTheme="minorHAnsi" w:hAnsiTheme="minorHAnsi" w:cstheme="minorHAnsi"/>
                <w:sz w:val="22"/>
                <w:szCs w:val="21"/>
              </w:rPr>
              <w:t>Key outputs</w:t>
            </w:r>
          </w:p>
        </w:tc>
        <w:tc>
          <w:tcPr>
            <w:tcW w:w="4824" w:type="dxa"/>
            <w:shd w:val="clear" w:color="auto" w:fill="002554" w:themeFill="text2"/>
          </w:tcPr>
          <w:p w14:paraId="557606DC" w14:textId="21406BCA" w:rsidR="00FA4EC3" w:rsidRPr="009939F3" w:rsidRDefault="00FA4EC3" w:rsidP="00167DCE">
            <w:pPr>
              <w:keepNext/>
              <w:tabs>
                <w:tab w:val="left" w:pos="567"/>
                <w:tab w:val="left" w:pos="720"/>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Pr>
                <w:rFonts w:asciiTheme="minorHAnsi" w:hAnsiTheme="minorHAnsi" w:cstheme="minorHAnsi"/>
                <w:sz w:val="22"/>
                <w:szCs w:val="21"/>
              </w:rPr>
              <w:t>Targets</w:t>
            </w:r>
          </w:p>
        </w:tc>
        <w:tc>
          <w:tcPr>
            <w:tcW w:w="4354" w:type="dxa"/>
            <w:shd w:val="clear" w:color="auto" w:fill="002554" w:themeFill="text2"/>
          </w:tcPr>
          <w:p w14:paraId="095F667A" w14:textId="1685369E" w:rsidR="00FA4EC3" w:rsidRPr="009939F3" w:rsidRDefault="00FA4EC3" w:rsidP="00167DCE">
            <w:pPr>
              <w:keepNext/>
              <w:tabs>
                <w:tab w:val="left" w:pos="567"/>
                <w:tab w:val="left" w:pos="720"/>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sidRPr="00FA4EC3">
              <w:rPr>
                <w:rFonts w:asciiTheme="minorHAnsi" w:hAnsiTheme="minorHAnsi" w:cstheme="minorHAnsi"/>
                <w:sz w:val="22"/>
                <w:szCs w:val="21"/>
              </w:rPr>
              <w:t>Outcomes (short and medium term)</w:t>
            </w:r>
          </w:p>
        </w:tc>
      </w:tr>
      <w:tr w:rsidR="00FA4EC3" w:rsidRPr="009939F3" w14:paraId="1094F6B3" w14:textId="2BEB1BEE" w:rsidTr="00167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03649048" w14:textId="0668464B" w:rsidR="00FA4EC3" w:rsidRPr="009939F3" w:rsidRDefault="00FA4EC3" w:rsidP="00167DCE">
            <w:pPr>
              <w:tabs>
                <w:tab w:val="left" w:pos="567"/>
                <w:tab w:val="left" w:pos="720"/>
                <w:tab w:val="left" w:pos="1134"/>
                <w:tab w:val="left" w:pos="1701"/>
                <w:tab w:val="left" w:pos="2268"/>
                <w:tab w:val="center" w:pos="4153"/>
                <w:tab w:val="right" w:pos="8306"/>
              </w:tabs>
              <w:spacing w:before="60" w:after="120"/>
              <w:rPr>
                <w:rFonts w:asciiTheme="minorHAnsi" w:hAnsiTheme="minorHAnsi" w:cstheme="minorBidi"/>
                <w:sz w:val="22"/>
              </w:rPr>
            </w:pPr>
          </w:p>
        </w:tc>
        <w:tc>
          <w:tcPr>
            <w:tcW w:w="2691" w:type="dxa"/>
          </w:tcPr>
          <w:p w14:paraId="43FFDC05" w14:textId="39E44CEF" w:rsidR="00FA4EC3" w:rsidRPr="009939F3" w:rsidRDefault="00FA4EC3" w:rsidP="00167DCE">
            <w:pPr>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1"/>
              </w:rPr>
            </w:pPr>
          </w:p>
        </w:tc>
        <w:tc>
          <w:tcPr>
            <w:tcW w:w="4824" w:type="dxa"/>
          </w:tcPr>
          <w:p w14:paraId="49A878B1" w14:textId="3BAEBF0E"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u w:val="single"/>
              </w:rPr>
            </w:pPr>
          </w:p>
        </w:tc>
        <w:tc>
          <w:tcPr>
            <w:tcW w:w="4354" w:type="dxa"/>
          </w:tcPr>
          <w:p w14:paraId="759B497B" w14:textId="77777777"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u w:val="single"/>
              </w:rPr>
            </w:pPr>
          </w:p>
        </w:tc>
      </w:tr>
      <w:tr w:rsidR="00FA4EC3" w:rsidRPr="009939F3" w14:paraId="4D4EF8F6" w14:textId="615EF396" w:rsidTr="00167DCE">
        <w:trPr>
          <w:trHeight w:val="541"/>
        </w:trPr>
        <w:tc>
          <w:tcPr>
            <w:cnfStyle w:val="001000000000" w:firstRow="0" w:lastRow="0" w:firstColumn="1" w:lastColumn="0" w:oddVBand="0" w:evenVBand="0" w:oddHBand="0" w:evenHBand="0" w:firstRowFirstColumn="0" w:firstRowLastColumn="0" w:lastRowFirstColumn="0" w:lastRowLastColumn="0"/>
            <w:tcW w:w="2691" w:type="dxa"/>
          </w:tcPr>
          <w:p w14:paraId="68A2ED71" w14:textId="26D83AFF" w:rsidR="00FA4EC3" w:rsidRPr="009939F3" w:rsidRDefault="00FA4EC3" w:rsidP="00167DCE">
            <w:pPr>
              <w:tabs>
                <w:tab w:val="left" w:pos="567"/>
                <w:tab w:val="left" w:pos="720"/>
                <w:tab w:val="left" w:pos="1134"/>
                <w:tab w:val="left" w:pos="1701"/>
                <w:tab w:val="left" w:pos="2268"/>
                <w:tab w:val="center" w:pos="4153"/>
                <w:tab w:val="right" w:pos="8306"/>
              </w:tabs>
              <w:spacing w:before="60" w:after="120"/>
              <w:rPr>
                <w:rFonts w:asciiTheme="minorHAnsi" w:hAnsiTheme="minorHAnsi" w:cstheme="minorBidi"/>
                <w:sz w:val="22"/>
              </w:rPr>
            </w:pPr>
          </w:p>
        </w:tc>
        <w:tc>
          <w:tcPr>
            <w:tcW w:w="2691" w:type="dxa"/>
          </w:tcPr>
          <w:p w14:paraId="4D7BF512" w14:textId="490030A4" w:rsidR="00FA4EC3" w:rsidRPr="009939F3" w:rsidRDefault="00FA4EC3" w:rsidP="00167DCE">
            <w:pPr>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u w:val="single"/>
              </w:rPr>
            </w:pPr>
          </w:p>
        </w:tc>
        <w:tc>
          <w:tcPr>
            <w:tcW w:w="4824" w:type="dxa"/>
          </w:tcPr>
          <w:p w14:paraId="27759865" w14:textId="130BDBE9"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u w:val="single"/>
              </w:rPr>
            </w:pPr>
          </w:p>
        </w:tc>
        <w:tc>
          <w:tcPr>
            <w:tcW w:w="4354" w:type="dxa"/>
          </w:tcPr>
          <w:p w14:paraId="12B39DBB" w14:textId="77777777"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u w:val="single"/>
              </w:rPr>
            </w:pPr>
          </w:p>
        </w:tc>
      </w:tr>
      <w:tr w:rsidR="00FA4EC3" w:rsidRPr="009939F3" w14:paraId="7119FD36" w14:textId="0FB6D96A" w:rsidTr="00167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5B1CF551" w14:textId="1E88285A" w:rsidR="00FA4EC3" w:rsidRPr="009939F3" w:rsidRDefault="00FA4EC3" w:rsidP="00167DCE">
            <w:pPr>
              <w:tabs>
                <w:tab w:val="left" w:pos="567"/>
                <w:tab w:val="left" w:pos="720"/>
                <w:tab w:val="left" w:pos="1134"/>
                <w:tab w:val="left" w:pos="1701"/>
                <w:tab w:val="left" w:pos="2268"/>
                <w:tab w:val="center" w:pos="4153"/>
                <w:tab w:val="right" w:pos="8306"/>
              </w:tabs>
              <w:spacing w:before="60" w:after="120"/>
              <w:rPr>
                <w:rFonts w:asciiTheme="minorHAnsi" w:hAnsiTheme="minorHAnsi" w:cstheme="minorHAnsi"/>
                <w:sz w:val="22"/>
                <w:szCs w:val="21"/>
              </w:rPr>
            </w:pPr>
          </w:p>
        </w:tc>
        <w:tc>
          <w:tcPr>
            <w:tcW w:w="2691" w:type="dxa"/>
          </w:tcPr>
          <w:p w14:paraId="00FC09A8" w14:textId="25FE0EBD"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sz w:val="22"/>
              </w:rPr>
            </w:pPr>
          </w:p>
        </w:tc>
        <w:tc>
          <w:tcPr>
            <w:tcW w:w="4824" w:type="dxa"/>
          </w:tcPr>
          <w:p w14:paraId="600B34B7" w14:textId="4C564E13"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sz w:val="22"/>
                <w:szCs w:val="21"/>
                <w:u w:val="single"/>
              </w:rPr>
            </w:pPr>
          </w:p>
        </w:tc>
        <w:tc>
          <w:tcPr>
            <w:tcW w:w="4354" w:type="dxa"/>
          </w:tcPr>
          <w:p w14:paraId="74BF801C" w14:textId="77777777"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sz w:val="22"/>
                <w:szCs w:val="21"/>
                <w:u w:val="single"/>
              </w:rPr>
            </w:pPr>
          </w:p>
        </w:tc>
      </w:tr>
      <w:tr w:rsidR="00FA4EC3" w:rsidRPr="009939F3" w14:paraId="686A207D" w14:textId="71A2B2BF" w:rsidTr="00167DCE">
        <w:tc>
          <w:tcPr>
            <w:cnfStyle w:val="001000000000" w:firstRow="0" w:lastRow="0" w:firstColumn="1" w:lastColumn="0" w:oddVBand="0" w:evenVBand="0" w:oddHBand="0" w:evenHBand="0" w:firstRowFirstColumn="0" w:firstRowLastColumn="0" w:lastRowFirstColumn="0" w:lastRowLastColumn="0"/>
            <w:tcW w:w="2691" w:type="dxa"/>
          </w:tcPr>
          <w:p w14:paraId="3DC8E4CE" w14:textId="670E7D6B" w:rsidR="00FA4EC3" w:rsidRPr="009939F3" w:rsidRDefault="00FA4EC3" w:rsidP="00167DCE">
            <w:pPr>
              <w:tabs>
                <w:tab w:val="left" w:pos="567"/>
                <w:tab w:val="left" w:pos="720"/>
                <w:tab w:val="left" w:pos="1134"/>
                <w:tab w:val="left" w:pos="1701"/>
                <w:tab w:val="left" w:pos="2268"/>
                <w:tab w:val="center" w:pos="4153"/>
                <w:tab w:val="right" w:pos="8306"/>
              </w:tabs>
              <w:spacing w:before="60" w:after="120"/>
              <w:rPr>
                <w:rFonts w:asciiTheme="minorHAnsi" w:hAnsiTheme="minorHAnsi" w:cstheme="minorHAnsi"/>
                <w:bCs w:val="0"/>
                <w:sz w:val="22"/>
                <w:szCs w:val="21"/>
              </w:rPr>
            </w:pPr>
          </w:p>
        </w:tc>
        <w:tc>
          <w:tcPr>
            <w:tcW w:w="2691" w:type="dxa"/>
          </w:tcPr>
          <w:p w14:paraId="5EFE7A04" w14:textId="33413156"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sz w:val="22"/>
                <w:szCs w:val="21"/>
              </w:rPr>
            </w:pPr>
          </w:p>
        </w:tc>
        <w:tc>
          <w:tcPr>
            <w:tcW w:w="4824" w:type="dxa"/>
          </w:tcPr>
          <w:p w14:paraId="639BDAB8" w14:textId="2F6AE789"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sz w:val="22"/>
                <w:szCs w:val="21"/>
              </w:rPr>
            </w:pPr>
          </w:p>
        </w:tc>
        <w:tc>
          <w:tcPr>
            <w:tcW w:w="4354" w:type="dxa"/>
          </w:tcPr>
          <w:p w14:paraId="09B03DE7" w14:textId="77777777" w:rsidR="00FA4EC3" w:rsidRPr="009939F3" w:rsidRDefault="00FA4EC3" w:rsidP="00167DCE">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sz w:val="22"/>
                <w:szCs w:val="21"/>
              </w:rPr>
            </w:pPr>
          </w:p>
        </w:tc>
      </w:tr>
    </w:tbl>
    <w:p w14:paraId="5D750955" w14:textId="3F8F516C" w:rsidR="000A67BF" w:rsidRDefault="0054059D" w:rsidP="000A67BF">
      <w:pPr>
        <w:pStyle w:val="Heading3"/>
      </w:pPr>
      <w:r>
        <w:t>Key milestones and risk register</w:t>
      </w:r>
    </w:p>
    <w:p w14:paraId="3CBFE7BF" w14:textId="0F80B3C6" w:rsidR="00FA4EC3" w:rsidRPr="00FA4EC3" w:rsidRDefault="00FA4EC3" w:rsidP="00FA4EC3">
      <w:pPr>
        <w:spacing w:before="120" w:after="120"/>
        <w:rPr>
          <w:sz w:val="22"/>
        </w:rPr>
      </w:pPr>
      <w:r w:rsidRPr="00FA4EC3">
        <w:rPr>
          <w:sz w:val="22"/>
        </w:rPr>
        <w:t>If recruitment of staff is crucial to the delivery of the project, is included in any costings provided, or both, then information on mitigating any delays in</w:t>
      </w:r>
      <w:r>
        <w:rPr>
          <w:sz w:val="22"/>
        </w:rPr>
        <w:t xml:space="preserve"> </w:t>
      </w:r>
      <w:r w:rsidRPr="00FA4EC3">
        <w:rPr>
          <w:sz w:val="22"/>
        </w:rPr>
        <w:t>recruitment must be included in th</w:t>
      </w:r>
      <w:r>
        <w:rPr>
          <w:sz w:val="22"/>
        </w:rPr>
        <w:t>is</w:t>
      </w:r>
      <w:r w:rsidRPr="00FA4EC3">
        <w:rPr>
          <w:sz w:val="22"/>
        </w:rPr>
        <w:t xml:space="preserve"> </w:t>
      </w:r>
      <w:r>
        <w:rPr>
          <w:sz w:val="22"/>
        </w:rPr>
        <w:t>table</w:t>
      </w:r>
      <w:r w:rsidRPr="00FA4EC3">
        <w:rPr>
          <w:sz w:val="22"/>
        </w:rPr>
        <w:t>.</w:t>
      </w:r>
    </w:p>
    <w:p w14:paraId="529EBDBF" w14:textId="77777777" w:rsidR="00E345ED" w:rsidRDefault="00FA4EC3" w:rsidP="00A017BF">
      <w:pPr>
        <w:spacing w:before="120" w:after="120"/>
        <w:rPr>
          <w:sz w:val="22"/>
        </w:rPr>
      </w:pPr>
      <w:r w:rsidRPr="00FA4EC3">
        <w:rPr>
          <w:sz w:val="22"/>
        </w:rPr>
        <w:t>If ethical approvals are required for proposed activit</w:t>
      </w:r>
      <w:r>
        <w:rPr>
          <w:sz w:val="22"/>
        </w:rPr>
        <w:t>ies</w:t>
      </w:r>
      <w:r w:rsidRPr="00FA4EC3">
        <w:rPr>
          <w:sz w:val="22"/>
        </w:rPr>
        <w:t>, this must be included along with clear mitigations for any delays this might cause.</w:t>
      </w:r>
      <w:r>
        <w:rPr>
          <w:sz w:val="22"/>
        </w:rPr>
        <w:t xml:space="preserve"> </w:t>
      </w:r>
    </w:p>
    <w:p w14:paraId="044F20ED" w14:textId="28ACA314" w:rsidR="00EA0D90" w:rsidRPr="001E1CD8" w:rsidRDefault="00167DCE" w:rsidP="00A017BF">
      <w:pPr>
        <w:spacing w:before="120" w:after="120"/>
      </w:pPr>
      <w:r>
        <w:rPr>
          <w:sz w:val="22"/>
        </w:rPr>
        <w:t>(</w:t>
      </w:r>
      <w:r w:rsidR="00FA4EC3">
        <w:rPr>
          <w:sz w:val="22"/>
        </w:rPr>
        <w:t>Add rows as required.</w:t>
      </w:r>
      <w:r>
        <w:rPr>
          <w:sz w:val="22"/>
        </w:rPr>
        <w:t>)</w:t>
      </w:r>
    </w:p>
    <w:tbl>
      <w:tblPr>
        <w:tblStyle w:val="GridTable4-Accent5"/>
        <w:tblW w:w="0" w:type="auto"/>
        <w:tblLook w:val="04A0" w:firstRow="1" w:lastRow="0" w:firstColumn="1" w:lastColumn="0" w:noHBand="0" w:noVBand="1"/>
      </w:tblPr>
      <w:tblGrid>
        <w:gridCol w:w="1426"/>
        <w:gridCol w:w="2680"/>
        <w:gridCol w:w="3260"/>
        <w:gridCol w:w="1700"/>
        <w:gridCol w:w="1664"/>
        <w:gridCol w:w="2306"/>
        <w:gridCol w:w="1524"/>
      </w:tblGrid>
      <w:tr w:rsidR="000A3C0C" w14:paraId="054087B5" w14:textId="77777777" w:rsidTr="00167DCE">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554" w:themeFill="text2"/>
            <w:vAlign w:val="bottom"/>
          </w:tcPr>
          <w:p w14:paraId="564BE323" w14:textId="77777777" w:rsidR="000A3C0C" w:rsidRPr="00167DCE" w:rsidRDefault="000A3C0C" w:rsidP="00167DCE">
            <w:pPr>
              <w:keepNext/>
              <w:tabs>
                <w:tab w:val="left" w:pos="567"/>
                <w:tab w:val="left" w:pos="720"/>
                <w:tab w:val="left" w:pos="1134"/>
                <w:tab w:val="left" w:pos="1701"/>
                <w:tab w:val="left" w:pos="2268"/>
                <w:tab w:val="center" w:pos="4153"/>
                <w:tab w:val="right" w:pos="8306"/>
              </w:tabs>
              <w:spacing w:after="120" w:line="288" w:lineRule="atLeast"/>
              <w:rPr>
                <w:rFonts w:cs="Arial"/>
                <w:sz w:val="22"/>
                <w:szCs w:val="22"/>
              </w:rPr>
            </w:pPr>
            <w:r w:rsidRPr="00167DCE">
              <w:rPr>
                <w:rFonts w:cs="Arial"/>
                <w:sz w:val="22"/>
                <w:szCs w:val="22"/>
              </w:rPr>
              <w:t>Key milestone</w:t>
            </w:r>
          </w:p>
        </w:tc>
        <w:tc>
          <w:tcPr>
            <w:tcW w:w="1161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554" w:themeFill="text2"/>
            <w:vAlign w:val="bottom"/>
          </w:tcPr>
          <w:p w14:paraId="38559985" w14:textId="77777777" w:rsidR="000A3C0C" w:rsidRPr="00167DCE" w:rsidRDefault="000A3C0C" w:rsidP="00167DCE">
            <w:pPr>
              <w:keepNext/>
              <w:tabs>
                <w:tab w:val="left" w:pos="567"/>
                <w:tab w:val="left" w:pos="720"/>
                <w:tab w:val="left" w:pos="1134"/>
                <w:tab w:val="left" w:pos="1701"/>
                <w:tab w:val="left" w:pos="2268"/>
                <w:tab w:val="center" w:pos="4153"/>
                <w:tab w:val="right" w:pos="8306"/>
              </w:tabs>
              <w:spacing w:after="120" w:line="288" w:lineRule="atLeast"/>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167DCE">
              <w:rPr>
                <w:rFonts w:cs="Arial"/>
                <w:sz w:val="22"/>
                <w:szCs w:val="22"/>
              </w:rPr>
              <w:t>Risk register</w:t>
            </w:r>
          </w:p>
        </w:tc>
        <w:tc>
          <w:tcPr>
            <w:tcW w:w="152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554" w:themeFill="text2"/>
            <w:vAlign w:val="bottom"/>
          </w:tcPr>
          <w:p w14:paraId="46EF5B0F" w14:textId="77777777" w:rsidR="000A3C0C" w:rsidRPr="00167DCE" w:rsidRDefault="000A3C0C" w:rsidP="00167DCE">
            <w:pPr>
              <w:cnfStyle w:val="100000000000" w:firstRow="1" w:lastRow="0" w:firstColumn="0" w:lastColumn="0" w:oddVBand="0" w:evenVBand="0" w:oddHBand="0" w:evenHBand="0" w:firstRowFirstColumn="0" w:firstRowLastColumn="0" w:lastRowFirstColumn="0" w:lastRowLastColumn="0"/>
              <w:rPr>
                <w:rFonts w:cs="Arial"/>
                <w:b w:val="0"/>
                <w:sz w:val="22"/>
                <w:szCs w:val="22"/>
                <w:lang w:val="en-US"/>
              </w:rPr>
            </w:pPr>
          </w:p>
          <w:p w14:paraId="78AFA457" w14:textId="2C89F872" w:rsidR="000A3C0C" w:rsidRPr="00167DCE" w:rsidRDefault="000A3C0C" w:rsidP="00167DCE">
            <w:pPr>
              <w:spacing w:after="240"/>
              <w:cnfStyle w:val="100000000000" w:firstRow="1" w:lastRow="0" w:firstColumn="0" w:lastColumn="0" w:oddVBand="0" w:evenVBand="0" w:oddHBand="0" w:evenHBand="0" w:firstRowFirstColumn="0" w:firstRowLastColumn="0" w:lastRowFirstColumn="0" w:lastRowLastColumn="0"/>
              <w:rPr>
                <w:rFonts w:cs="Arial"/>
                <w:b w:val="0"/>
                <w:sz w:val="22"/>
                <w:szCs w:val="22"/>
                <w:lang w:val="en-US"/>
              </w:rPr>
            </w:pPr>
            <w:r w:rsidRPr="00167DCE">
              <w:rPr>
                <w:rFonts w:cs="Arial"/>
                <w:sz w:val="22"/>
                <w:szCs w:val="22"/>
                <w:lang w:val="en-US"/>
              </w:rPr>
              <w:t>Estimated completion date</w:t>
            </w:r>
          </w:p>
        </w:tc>
      </w:tr>
      <w:tr w:rsidR="001507FD" w14:paraId="59ABF0ED" w14:textId="77777777" w:rsidTr="00167DCE">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1426" w:type="dxa"/>
            <w:vMerge/>
            <w:tcBorders>
              <w:top w:val="single" w:sz="4" w:space="0" w:color="FFFFFF" w:themeColor="background1"/>
              <w:bottom w:val="single" w:sz="4" w:space="0" w:color="auto"/>
            </w:tcBorders>
          </w:tcPr>
          <w:p w14:paraId="17A2E606" w14:textId="77777777" w:rsidR="000A3C0C" w:rsidRPr="00587800" w:rsidRDefault="000A3C0C" w:rsidP="00167DCE">
            <w:pPr>
              <w:spacing w:after="240"/>
              <w:rPr>
                <w:rFonts w:cs="Arial"/>
                <w:szCs w:val="21"/>
              </w:rPr>
            </w:pPr>
          </w:p>
        </w:tc>
        <w:tc>
          <w:tcPr>
            <w:tcW w:w="2680" w:type="dxa"/>
            <w:tcBorders>
              <w:top w:val="single" w:sz="4" w:space="0" w:color="FFFFFF" w:themeColor="background1"/>
              <w:bottom w:val="single" w:sz="4" w:space="0" w:color="auto"/>
            </w:tcBorders>
            <w:shd w:val="clear" w:color="auto" w:fill="002554" w:themeFill="text2"/>
            <w:vAlign w:val="bottom"/>
          </w:tcPr>
          <w:p w14:paraId="5F5F41A7" w14:textId="77777777" w:rsidR="000A3C0C" w:rsidRPr="00167DCE" w:rsidRDefault="000A3C0C" w:rsidP="00167DCE">
            <w:pPr>
              <w:spacing w:after="240"/>
              <w:cnfStyle w:val="000000100000" w:firstRow="0" w:lastRow="0" w:firstColumn="0" w:lastColumn="0" w:oddVBand="0" w:evenVBand="0" w:oddHBand="1" w:evenHBand="0" w:firstRowFirstColumn="0" w:firstRowLastColumn="0" w:lastRowFirstColumn="0" w:lastRowLastColumn="0"/>
              <w:rPr>
                <w:rFonts w:cs="Arial"/>
                <w:color w:val="FFFFFF" w:themeColor="background1"/>
                <w:sz w:val="22"/>
                <w:szCs w:val="22"/>
              </w:rPr>
            </w:pPr>
            <w:r w:rsidRPr="00167DCE">
              <w:rPr>
                <w:rFonts w:cs="Arial"/>
                <w:b/>
                <w:color w:val="FFFFFF" w:themeColor="background1"/>
                <w:sz w:val="22"/>
                <w:szCs w:val="22"/>
                <w:lang w:val="en-US"/>
              </w:rPr>
              <w:t>Risk</w:t>
            </w:r>
          </w:p>
        </w:tc>
        <w:tc>
          <w:tcPr>
            <w:tcW w:w="3260" w:type="dxa"/>
            <w:tcBorders>
              <w:top w:val="single" w:sz="4" w:space="0" w:color="FFFFFF" w:themeColor="background1"/>
              <w:bottom w:val="single" w:sz="4" w:space="0" w:color="auto"/>
            </w:tcBorders>
            <w:shd w:val="clear" w:color="auto" w:fill="002554" w:themeFill="text2"/>
            <w:vAlign w:val="bottom"/>
          </w:tcPr>
          <w:p w14:paraId="64669CD3" w14:textId="77777777" w:rsidR="000A3C0C" w:rsidRPr="00167DCE" w:rsidRDefault="000A3C0C" w:rsidP="00167DCE">
            <w:pPr>
              <w:spacing w:after="240"/>
              <w:cnfStyle w:val="000000100000" w:firstRow="0" w:lastRow="0" w:firstColumn="0" w:lastColumn="0" w:oddVBand="0" w:evenVBand="0" w:oddHBand="1" w:evenHBand="0" w:firstRowFirstColumn="0" w:firstRowLastColumn="0" w:lastRowFirstColumn="0" w:lastRowLastColumn="0"/>
              <w:rPr>
                <w:rFonts w:cs="Arial"/>
                <w:color w:val="FFFFFF" w:themeColor="background1"/>
                <w:sz w:val="22"/>
                <w:szCs w:val="22"/>
              </w:rPr>
            </w:pPr>
            <w:r w:rsidRPr="00167DCE">
              <w:rPr>
                <w:rFonts w:cs="Arial"/>
                <w:b/>
                <w:color w:val="FFFFFF" w:themeColor="background1"/>
                <w:sz w:val="22"/>
                <w:szCs w:val="22"/>
                <w:lang w:val="en-US"/>
              </w:rPr>
              <w:t>Potential impact</w:t>
            </w:r>
          </w:p>
        </w:tc>
        <w:tc>
          <w:tcPr>
            <w:tcW w:w="1700" w:type="dxa"/>
            <w:tcBorders>
              <w:top w:val="single" w:sz="4" w:space="0" w:color="FFFFFF" w:themeColor="background1"/>
              <w:bottom w:val="single" w:sz="4" w:space="0" w:color="auto"/>
            </w:tcBorders>
            <w:shd w:val="clear" w:color="auto" w:fill="002554" w:themeFill="text2"/>
            <w:vAlign w:val="bottom"/>
          </w:tcPr>
          <w:p w14:paraId="11ECF83F" w14:textId="3302A7A5" w:rsidR="000A3C0C" w:rsidRPr="00167DCE" w:rsidRDefault="000A3C0C" w:rsidP="00167DCE">
            <w:pPr>
              <w:spacing w:after="240"/>
              <w:cnfStyle w:val="000000100000" w:firstRow="0" w:lastRow="0" w:firstColumn="0" w:lastColumn="0" w:oddVBand="0" w:evenVBand="0" w:oddHBand="1" w:evenHBand="0" w:firstRowFirstColumn="0" w:firstRowLastColumn="0" w:lastRowFirstColumn="0" w:lastRowLastColumn="0"/>
              <w:rPr>
                <w:rFonts w:cs="Arial"/>
                <w:color w:val="FFFFFF" w:themeColor="background1"/>
                <w:sz w:val="22"/>
                <w:szCs w:val="22"/>
              </w:rPr>
            </w:pPr>
            <w:r w:rsidRPr="00167DCE">
              <w:rPr>
                <w:rFonts w:cs="Arial"/>
                <w:b/>
                <w:color w:val="FFFFFF" w:themeColor="background1"/>
                <w:sz w:val="22"/>
                <w:szCs w:val="22"/>
                <w:lang w:val="en-US"/>
              </w:rPr>
              <w:t xml:space="preserve">Risk level </w:t>
            </w:r>
            <w:r w:rsidRPr="00167DCE">
              <w:rPr>
                <w:rFonts w:cs="Arial"/>
                <w:bCs/>
                <w:color w:val="FFFFFF" w:themeColor="background1"/>
                <w:sz w:val="22"/>
                <w:szCs w:val="22"/>
                <w:lang w:val="en-US"/>
              </w:rPr>
              <w:t>(low/</w:t>
            </w:r>
            <w:r w:rsidR="00167DCE">
              <w:rPr>
                <w:rFonts w:cs="Arial"/>
                <w:bCs/>
                <w:color w:val="FFFFFF" w:themeColor="background1"/>
                <w:sz w:val="22"/>
                <w:szCs w:val="22"/>
                <w:lang w:val="en-US"/>
              </w:rPr>
              <w:t xml:space="preserve"> </w:t>
            </w:r>
            <w:r w:rsidRPr="00167DCE">
              <w:rPr>
                <w:rFonts w:cs="Arial"/>
                <w:bCs/>
                <w:color w:val="FFFFFF" w:themeColor="background1"/>
                <w:sz w:val="22"/>
                <w:szCs w:val="22"/>
                <w:lang w:val="en-US"/>
              </w:rPr>
              <w:t>medium/</w:t>
            </w:r>
            <w:r w:rsidR="00167DCE">
              <w:rPr>
                <w:rFonts w:cs="Arial"/>
                <w:bCs/>
                <w:color w:val="FFFFFF" w:themeColor="background1"/>
                <w:sz w:val="22"/>
                <w:szCs w:val="22"/>
                <w:lang w:val="en-US"/>
              </w:rPr>
              <w:t xml:space="preserve"> </w:t>
            </w:r>
            <w:r w:rsidRPr="00167DCE">
              <w:rPr>
                <w:rFonts w:cs="Arial"/>
                <w:bCs/>
                <w:color w:val="FFFFFF" w:themeColor="background1"/>
                <w:sz w:val="22"/>
                <w:szCs w:val="22"/>
                <w:lang w:val="en-US"/>
              </w:rPr>
              <w:t>high)</w:t>
            </w:r>
          </w:p>
        </w:tc>
        <w:tc>
          <w:tcPr>
            <w:tcW w:w="1664" w:type="dxa"/>
            <w:tcBorders>
              <w:top w:val="single" w:sz="4" w:space="0" w:color="FFFFFF" w:themeColor="background1"/>
              <w:bottom w:val="single" w:sz="4" w:space="0" w:color="auto"/>
            </w:tcBorders>
            <w:shd w:val="clear" w:color="auto" w:fill="002554" w:themeFill="text2"/>
            <w:vAlign w:val="bottom"/>
          </w:tcPr>
          <w:p w14:paraId="485FBC12" w14:textId="041BA12B" w:rsidR="000A3C0C" w:rsidRPr="00167DCE" w:rsidRDefault="000A3C0C" w:rsidP="00167DCE">
            <w:pPr>
              <w:spacing w:after="240"/>
              <w:cnfStyle w:val="000000100000" w:firstRow="0" w:lastRow="0" w:firstColumn="0" w:lastColumn="0" w:oddVBand="0" w:evenVBand="0" w:oddHBand="1" w:evenHBand="0" w:firstRowFirstColumn="0" w:firstRowLastColumn="0" w:lastRowFirstColumn="0" w:lastRowLastColumn="0"/>
              <w:rPr>
                <w:rFonts w:cs="Arial"/>
                <w:color w:val="FFFFFF" w:themeColor="background1"/>
                <w:sz w:val="22"/>
                <w:szCs w:val="22"/>
              </w:rPr>
            </w:pPr>
            <w:r w:rsidRPr="00167DCE">
              <w:rPr>
                <w:rFonts w:cs="Arial"/>
                <w:b/>
                <w:color w:val="FFFFFF" w:themeColor="background1"/>
                <w:sz w:val="22"/>
                <w:szCs w:val="22"/>
                <w:lang w:val="en-US"/>
              </w:rPr>
              <w:t xml:space="preserve">Probability </w:t>
            </w:r>
            <w:r w:rsidRPr="00167DCE">
              <w:rPr>
                <w:rFonts w:cs="Arial"/>
                <w:bCs/>
                <w:color w:val="FFFFFF" w:themeColor="background1"/>
                <w:sz w:val="22"/>
                <w:szCs w:val="22"/>
                <w:lang w:val="en-US"/>
              </w:rPr>
              <w:t>(low/</w:t>
            </w:r>
            <w:r w:rsidR="00167DCE">
              <w:rPr>
                <w:rFonts w:cs="Arial"/>
                <w:bCs/>
                <w:color w:val="FFFFFF" w:themeColor="background1"/>
                <w:sz w:val="22"/>
                <w:szCs w:val="22"/>
                <w:lang w:val="en-US"/>
              </w:rPr>
              <w:t xml:space="preserve"> </w:t>
            </w:r>
            <w:r w:rsidRPr="00167DCE">
              <w:rPr>
                <w:rFonts w:cs="Arial"/>
                <w:bCs/>
                <w:color w:val="FFFFFF" w:themeColor="background1"/>
                <w:sz w:val="22"/>
                <w:szCs w:val="22"/>
                <w:lang w:val="en-US"/>
              </w:rPr>
              <w:t>medium/</w:t>
            </w:r>
            <w:r w:rsidR="00167DCE">
              <w:rPr>
                <w:rFonts w:cs="Arial"/>
                <w:bCs/>
                <w:color w:val="FFFFFF" w:themeColor="background1"/>
                <w:sz w:val="22"/>
                <w:szCs w:val="22"/>
                <w:lang w:val="en-US"/>
              </w:rPr>
              <w:t xml:space="preserve"> </w:t>
            </w:r>
            <w:r w:rsidRPr="00167DCE">
              <w:rPr>
                <w:rFonts w:cs="Arial"/>
                <w:bCs/>
                <w:color w:val="FFFFFF" w:themeColor="background1"/>
                <w:sz w:val="22"/>
                <w:szCs w:val="22"/>
                <w:lang w:val="en-US"/>
              </w:rPr>
              <w:t>high)</w:t>
            </w:r>
          </w:p>
        </w:tc>
        <w:tc>
          <w:tcPr>
            <w:tcW w:w="2306" w:type="dxa"/>
            <w:tcBorders>
              <w:top w:val="single" w:sz="4" w:space="0" w:color="FFFFFF" w:themeColor="background1"/>
              <w:bottom w:val="single" w:sz="4" w:space="0" w:color="auto"/>
            </w:tcBorders>
            <w:shd w:val="clear" w:color="auto" w:fill="002554" w:themeFill="text2"/>
            <w:vAlign w:val="bottom"/>
          </w:tcPr>
          <w:p w14:paraId="1BBEDD40" w14:textId="77777777" w:rsidR="000A3C0C" w:rsidRPr="00167DCE" w:rsidRDefault="000A3C0C" w:rsidP="00167DCE">
            <w:pPr>
              <w:spacing w:after="240"/>
              <w:cnfStyle w:val="000000100000" w:firstRow="0" w:lastRow="0" w:firstColumn="0" w:lastColumn="0" w:oddVBand="0" w:evenVBand="0" w:oddHBand="1" w:evenHBand="0" w:firstRowFirstColumn="0" w:firstRowLastColumn="0" w:lastRowFirstColumn="0" w:lastRowLastColumn="0"/>
              <w:rPr>
                <w:rFonts w:cs="Arial"/>
                <w:color w:val="FFFFFF" w:themeColor="background1"/>
                <w:sz w:val="22"/>
                <w:szCs w:val="22"/>
              </w:rPr>
            </w:pPr>
            <w:r w:rsidRPr="00167DCE">
              <w:rPr>
                <w:rFonts w:cs="Arial"/>
                <w:b/>
                <w:color w:val="FFFFFF" w:themeColor="background1"/>
                <w:sz w:val="22"/>
                <w:szCs w:val="22"/>
                <w:lang w:val="en-US"/>
              </w:rPr>
              <w:t>Actions to mitigate risk</w:t>
            </w:r>
          </w:p>
        </w:tc>
        <w:tc>
          <w:tcPr>
            <w:tcW w:w="1524" w:type="dxa"/>
            <w:vMerge/>
            <w:tcBorders>
              <w:top w:val="single" w:sz="4" w:space="0" w:color="FFFFFF" w:themeColor="background1"/>
              <w:bottom w:val="single" w:sz="4" w:space="0" w:color="auto"/>
            </w:tcBorders>
            <w:vAlign w:val="bottom"/>
          </w:tcPr>
          <w:p w14:paraId="043AAA82" w14:textId="77777777" w:rsidR="000A3C0C" w:rsidRPr="00587800" w:rsidRDefault="000A3C0C" w:rsidP="00167DCE">
            <w:pPr>
              <w:spacing w:after="240"/>
              <w:cnfStyle w:val="000000100000" w:firstRow="0" w:lastRow="0" w:firstColumn="0" w:lastColumn="0" w:oddVBand="0" w:evenVBand="0" w:oddHBand="1" w:evenHBand="0" w:firstRowFirstColumn="0" w:firstRowLastColumn="0" w:lastRowFirstColumn="0" w:lastRowLastColumn="0"/>
              <w:rPr>
                <w:rFonts w:cs="Arial"/>
                <w:szCs w:val="21"/>
              </w:rPr>
            </w:pPr>
          </w:p>
        </w:tc>
      </w:tr>
      <w:tr w:rsidR="000A3C0C" w14:paraId="29EFB706" w14:textId="77777777" w:rsidTr="00167DCE">
        <w:trPr>
          <w:trHeight w:val="459"/>
        </w:trPr>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auto"/>
          </w:tcPr>
          <w:p w14:paraId="34469AAD" w14:textId="77777777" w:rsidR="000A3C0C" w:rsidRPr="00587800" w:rsidRDefault="000A3C0C" w:rsidP="00604529">
            <w:pPr>
              <w:rPr>
                <w:rFonts w:cs="Arial"/>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13A8ABE1"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D67FB9"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7EEC3C1"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4DD8C45D"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0FF20A4A"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3817EF1"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r>
      <w:tr w:rsidR="000A3C0C" w14:paraId="7288F37F" w14:textId="77777777" w:rsidTr="00167DCE">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auto"/>
          </w:tcPr>
          <w:p w14:paraId="6C4D21FE" w14:textId="77777777" w:rsidR="000A3C0C" w:rsidRPr="00587800" w:rsidRDefault="000A3C0C" w:rsidP="00604529">
            <w:pPr>
              <w:rPr>
                <w:rFonts w:cs="Arial"/>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661DEBAE" w14:textId="77777777" w:rsidR="000A3C0C" w:rsidRPr="00587800" w:rsidRDefault="000A3C0C" w:rsidP="00604529">
            <w:pPr>
              <w:cnfStyle w:val="000000100000" w:firstRow="0" w:lastRow="0" w:firstColumn="0" w:lastColumn="0" w:oddVBand="0" w:evenVBand="0" w:oddHBand="1" w:evenHBand="0" w:firstRowFirstColumn="0" w:firstRowLastColumn="0" w:lastRowFirstColumn="0" w:lastRowLastColumn="0"/>
              <w:rPr>
                <w:rFonts w:cs="Arial"/>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E76D52" w14:textId="77777777" w:rsidR="000A3C0C" w:rsidRPr="00587800" w:rsidRDefault="000A3C0C" w:rsidP="00604529">
            <w:pPr>
              <w:cnfStyle w:val="000000100000" w:firstRow="0" w:lastRow="0" w:firstColumn="0" w:lastColumn="0" w:oddVBand="0" w:evenVBand="0" w:oddHBand="1" w:evenHBand="0" w:firstRowFirstColumn="0" w:firstRowLastColumn="0" w:lastRowFirstColumn="0" w:lastRowLastColumn="0"/>
              <w:rPr>
                <w:rFonts w:cs="Arial"/>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D59A6F9" w14:textId="77777777" w:rsidR="000A3C0C" w:rsidRPr="00587800" w:rsidRDefault="000A3C0C" w:rsidP="00604529">
            <w:pPr>
              <w:cnfStyle w:val="000000100000" w:firstRow="0" w:lastRow="0" w:firstColumn="0" w:lastColumn="0" w:oddVBand="0" w:evenVBand="0" w:oddHBand="1" w:evenHBand="0" w:firstRowFirstColumn="0" w:firstRowLastColumn="0" w:lastRowFirstColumn="0" w:lastRowLastColumn="0"/>
              <w:rPr>
                <w:rFonts w:cs="Arial"/>
                <w:szCs w:val="21"/>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53678389" w14:textId="77777777" w:rsidR="000A3C0C" w:rsidRPr="00587800" w:rsidRDefault="000A3C0C" w:rsidP="00604529">
            <w:pPr>
              <w:cnfStyle w:val="000000100000" w:firstRow="0" w:lastRow="0" w:firstColumn="0" w:lastColumn="0" w:oddVBand="0" w:evenVBand="0" w:oddHBand="1" w:evenHBand="0" w:firstRowFirstColumn="0" w:firstRowLastColumn="0" w:lastRowFirstColumn="0" w:lastRowLastColumn="0"/>
              <w:rPr>
                <w:rFonts w:cs="Arial"/>
                <w:szCs w:val="21"/>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452DF9E2" w14:textId="77777777" w:rsidR="000A3C0C" w:rsidRPr="00587800" w:rsidRDefault="000A3C0C" w:rsidP="00604529">
            <w:pPr>
              <w:cnfStyle w:val="000000100000" w:firstRow="0" w:lastRow="0" w:firstColumn="0" w:lastColumn="0" w:oddVBand="0" w:evenVBand="0" w:oddHBand="1" w:evenHBand="0" w:firstRowFirstColumn="0" w:firstRowLastColumn="0" w:lastRowFirstColumn="0" w:lastRowLastColumn="0"/>
              <w:rPr>
                <w:rFonts w:cs="Arial"/>
                <w:szCs w:val="21"/>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FD82826" w14:textId="77777777" w:rsidR="000A3C0C" w:rsidRPr="00587800" w:rsidRDefault="000A3C0C" w:rsidP="00604529">
            <w:pPr>
              <w:cnfStyle w:val="000000100000" w:firstRow="0" w:lastRow="0" w:firstColumn="0" w:lastColumn="0" w:oddVBand="0" w:evenVBand="0" w:oddHBand="1" w:evenHBand="0" w:firstRowFirstColumn="0" w:firstRowLastColumn="0" w:lastRowFirstColumn="0" w:lastRowLastColumn="0"/>
              <w:rPr>
                <w:rFonts w:cs="Arial"/>
                <w:szCs w:val="21"/>
              </w:rPr>
            </w:pPr>
          </w:p>
        </w:tc>
      </w:tr>
      <w:tr w:rsidR="000A3C0C" w14:paraId="159ADFF4" w14:textId="77777777" w:rsidTr="00167DCE">
        <w:trPr>
          <w:trHeight w:val="484"/>
        </w:trPr>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auto"/>
          </w:tcPr>
          <w:p w14:paraId="0AF24A19" w14:textId="77777777" w:rsidR="000A3C0C" w:rsidRPr="00587800" w:rsidRDefault="000A3C0C" w:rsidP="00604529">
            <w:pPr>
              <w:rPr>
                <w:rFonts w:cs="Arial"/>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C115769"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52FEB6"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B023BFF"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7FC48218"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30BFD878"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AE02FE9" w14:textId="77777777" w:rsidR="000A3C0C" w:rsidRPr="00587800" w:rsidRDefault="000A3C0C" w:rsidP="00604529">
            <w:pPr>
              <w:cnfStyle w:val="000000000000" w:firstRow="0" w:lastRow="0" w:firstColumn="0" w:lastColumn="0" w:oddVBand="0" w:evenVBand="0" w:oddHBand="0" w:evenHBand="0" w:firstRowFirstColumn="0" w:firstRowLastColumn="0" w:lastRowFirstColumn="0" w:lastRowLastColumn="0"/>
              <w:rPr>
                <w:rFonts w:cs="Arial"/>
                <w:szCs w:val="21"/>
              </w:rPr>
            </w:pPr>
          </w:p>
        </w:tc>
      </w:tr>
    </w:tbl>
    <w:p w14:paraId="7BEF2E6C" w14:textId="4393E41A" w:rsidR="0070439A" w:rsidRDefault="0070439A" w:rsidP="0070439A">
      <w:pPr>
        <w:spacing w:line="240" w:lineRule="auto"/>
        <w:rPr>
          <w:sz w:val="2"/>
          <w:szCs w:val="2"/>
        </w:rPr>
      </w:pPr>
    </w:p>
    <w:p w14:paraId="1BA281AE" w14:textId="4455A795" w:rsidR="009E459A" w:rsidRDefault="009E459A" w:rsidP="0070439A">
      <w:pPr>
        <w:spacing w:line="240" w:lineRule="auto"/>
        <w:rPr>
          <w:sz w:val="2"/>
          <w:szCs w:val="2"/>
        </w:rPr>
      </w:pPr>
    </w:p>
    <w:p w14:paraId="694B3894" w14:textId="05C68094" w:rsidR="009E459A" w:rsidRDefault="009E459A" w:rsidP="0070439A">
      <w:pPr>
        <w:spacing w:line="240" w:lineRule="auto"/>
        <w:rPr>
          <w:sz w:val="22"/>
          <w:szCs w:val="22"/>
        </w:rPr>
      </w:pPr>
    </w:p>
    <w:p w14:paraId="4B79D1A9" w14:textId="47AE027E" w:rsidR="009E459A" w:rsidRPr="009E459A" w:rsidRDefault="009E459A" w:rsidP="009E459A">
      <w:pPr>
        <w:pStyle w:val="Heading2"/>
      </w:pPr>
      <w:r w:rsidRPr="009E459A">
        <w:lastRenderedPageBreak/>
        <w:t>Data protection</w:t>
      </w:r>
    </w:p>
    <w:p w14:paraId="0D172896" w14:textId="7879DBAC" w:rsidR="009E459A" w:rsidRPr="009E459A" w:rsidRDefault="009E459A" w:rsidP="009E459A">
      <w:pPr>
        <w:spacing w:after="240"/>
        <w:rPr>
          <w:rFonts w:ascii="Calibri" w:hAnsi="Calibri"/>
          <w:sz w:val="24"/>
          <w:szCs w:val="22"/>
        </w:rPr>
      </w:pPr>
      <w:r w:rsidRPr="009E459A">
        <w:rPr>
          <w:sz w:val="22"/>
          <w:szCs w:val="22"/>
        </w:rPr>
        <w:t>Here is a short summary of how the personal information you submit will be held and used:</w:t>
      </w:r>
    </w:p>
    <w:p w14:paraId="4C7CB25F" w14:textId="77777777" w:rsidR="009E459A" w:rsidRPr="009E459A" w:rsidRDefault="009E459A" w:rsidP="009E459A">
      <w:pPr>
        <w:numPr>
          <w:ilvl w:val="0"/>
          <w:numId w:val="52"/>
        </w:numPr>
        <w:spacing w:after="240"/>
        <w:rPr>
          <w:sz w:val="22"/>
          <w:szCs w:val="22"/>
        </w:rPr>
      </w:pPr>
      <w:r w:rsidRPr="009E459A">
        <w:rPr>
          <w:sz w:val="22"/>
          <w:szCs w:val="22"/>
        </w:rPr>
        <w:t>Your personal information will be used to assess, award and monitor funding for projects for using innovation and intersectional approaches to target mental health support for students.</w:t>
      </w:r>
    </w:p>
    <w:p w14:paraId="66D3C2F9" w14:textId="02DB8E96" w:rsidR="009E459A" w:rsidRPr="009E459A" w:rsidRDefault="009E459A" w:rsidP="009E459A">
      <w:pPr>
        <w:numPr>
          <w:ilvl w:val="0"/>
          <w:numId w:val="52"/>
        </w:numPr>
        <w:spacing w:after="240"/>
        <w:rPr>
          <w:sz w:val="22"/>
          <w:szCs w:val="22"/>
        </w:rPr>
      </w:pPr>
      <w:r w:rsidRPr="009E459A">
        <w:rPr>
          <w:sz w:val="22"/>
          <w:szCs w:val="22"/>
        </w:rPr>
        <w:t xml:space="preserve">The Data Controller of the personal information you submit will be </w:t>
      </w:r>
      <w:r>
        <w:rPr>
          <w:sz w:val="22"/>
          <w:szCs w:val="22"/>
        </w:rPr>
        <w:t xml:space="preserve">the </w:t>
      </w:r>
      <w:r w:rsidRPr="009E459A">
        <w:rPr>
          <w:sz w:val="22"/>
          <w:szCs w:val="22"/>
        </w:rPr>
        <w:t>Office for Students.</w:t>
      </w:r>
    </w:p>
    <w:p w14:paraId="64EBA9D7" w14:textId="77777777" w:rsidR="009E459A" w:rsidRPr="009E459A" w:rsidRDefault="009E459A" w:rsidP="009E459A">
      <w:pPr>
        <w:numPr>
          <w:ilvl w:val="0"/>
          <w:numId w:val="52"/>
        </w:numPr>
        <w:spacing w:after="240"/>
        <w:rPr>
          <w:sz w:val="22"/>
          <w:szCs w:val="22"/>
        </w:rPr>
      </w:pPr>
      <w:r w:rsidRPr="009E459A">
        <w:rPr>
          <w:sz w:val="22"/>
          <w:szCs w:val="22"/>
        </w:rPr>
        <w:t>The legal basis for processing your personal information is performance of our public task.</w:t>
      </w:r>
    </w:p>
    <w:p w14:paraId="3FDF7FB6" w14:textId="77777777" w:rsidR="009E459A" w:rsidRPr="009E459A" w:rsidRDefault="009E459A" w:rsidP="009E459A">
      <w:pPr>
        <w:numPr>
          <w:ilvl w:val="0"/>
          <w:numId w:val="52"/>
        </w:numPr>
        <w:spacing w:after="240"/>
        <w:rPr>
          <w:sz w:val="22"/>
          <w:szCs w:val="22"/>
        </w:rPr>
      </w:pPr>
      <w:r w:rsidRPr="009E459A">
        <w:rPr>
          <w:sz w:val="22"/>
          <w:szCs w:val="22"/>
        </w:rPr>
        <w:t>It will be stored on secure servers within the United Kingdom.</w:t>
      </w:r>
    </w:p>
    <w:p w14:paraId="7C334474" w14:textId="77777777" w:rsidR="009E459A" w:rsidRPr="009E459A" w:rsidRDefault="009E459A" w:rsidP="009E459A">
      <w:pPr>
        <w:numPr>
          <w:ilvl w:val="0"/>
          <w:numId w:val="52"/>
        </w:numPr>
        <w:spacing w:after="240"/>
        <w:rPr>
          <w:sz w:val="22"/>
          <w:szCs w:val="22"/>
        </w:rPr>
      </w:pPr>
      <w:r w:rsidRPr="009E459A">
        <w:rPr>
          <w:sz w:val="22"/>
          <w:szCs w:val="22"/>
        </w:rPr>
        <w:t>It will not be routinely shared with any other organisations. The Department of Health and Social Care may receive some bids as part of the assessment process and project monitoring.</w:t>
      </w:r>
    </w:p>
    <w:p w14:paraId="55D60017" w14:textId="77777777" w:rsidR="009E459A" w:rsidRPr="009E459A" w:rsidRDefault="009E459A" w:rsidP="009E459A">
      <w:pPr>
        <w:numPr>
          <w:ilvl w:val="0"/>
          <w:numId w:val="52"/>
        </w:numPr>
        <w:spacing w:after="240"/>
        <w:rPr>
          <w:sz w:val="22"/>
          <w:szCs w:val="22"/>
        </w:rPr>
      </w:pPr>
      <w:r w:rsidRPr="009E459A">
        <w:rPr>
          <w:sz w:val="22"/>
          <w:szCs w:val="22"/>
        </w:rPr>
        <w:t xml:space="preserve">It will be retained for a period of seven years and then securely disposed of. </w:t>
      </w:r>
    </w:p>
    <w:p w14:paraId="0DCE4634" w14:textId="439B9736" w:rsidR="009E459A" w:rsidRPr="009E459A" w:rsidRDefault="009E459A" w:rsidP="009E459A">
      <w:pPr>
        <w:numPr>
          <w:ilvl w:val="0"/>
          <w:numId w:val="52"/>
        </w:numPr>
        <w:spacing w:after="240"/>
        <w:rPr>
          <w:sz w:val="22"/>
          <w:szCs w:val="22"/>
        </w:rPr>
      </w:pPr>
      <w:r w:rsidRPr="009E459A">
        <w:rPr>
          <w:sz w:val="22"/>
          <w:szCs w:val="22"/>
        </w:rPr>
        <w:t>You have certain rights in relation to your personal information, set out in our privacy notice</w:t>
      </w:r>
      <w:r>
        <w:rPr>
          <w:sz w:val="22"/>
          <w:szCs w:val="22"/>
        </w:rPr>
        <w:t>.</w:t>
      </w:r>
      <w:r>
        <w:rPr>
          <w:rStyle w:val="FootnoteReference"/>
          <w:sz w:val="22"/>
          <w:szCs w:val="22"/>
        </w:rPr>
        <w:footnoteReference w:id="5"/>
      </w:r>
    </w:p>
    <w:p w14:paraId="2B3F5614" w14:textId="7F2E0840" w:rsidR="009E459A" w:rsidRPr="009E459A" w:rsidRDefault="009E459A" w:rsidP="009E459A">
      <w:pPr>
        <w:numPr>
          <w:ilvl w:val="0"/>
          <w:numId w:val="52"/>
        </w:numPr>
        <w:spacing w:after="240"/>
        <w:rPr>
          <w:sz w:val="22"/>
          <w:szCs w:val="22"/>
        </w:rPr>
      </w:pPr>
      <w:r w:rsidRPr="009E459A">
        <w:rPr>
          <w:sz w:val="22"/>
          <w:szCs w:val="22"/>
        </w:rPr>
        <w:t>You may contact our Data Protection Officer (</w:t>
      </w:r>
      <w:hyperlink r:id="rId17" w:history="1">
        <w:r w:rsidRPr="009E459A">
          <w:rPr>
            <w:rStyle w:val="Hyperlink"/>
            <w:sz w:val="22"/>
            <w:szCs w:val="22"/>
          </w:rPr>
          <w:t>dp@officeforstudents.org.uk</w:t>
        </w:r>
      </w:hyperlink>
      <w:r w:rsidRPr="009E459A">
        <w:rPr>
          <w:sz w:val="22"/>
          <w:szCs w:val="22"/>
        </w:rPr>
        <w:t xml:space="preserve">) with any queries or concerns you have about the use of your personal information. </w:t>
      </w:r>
    </w:p>
    <w:sectPr w:rsidR="009E459A" w:rsidRPr="009E459A" w:rsidSect="00914E1F">
      <w:pgSz w:w="16838" w:h="11906" w:orient="landscape" w:code="9"/>
      <w:pgMar w:top="1134" w:right="1134"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8E7E1" w14:textId="77777777" w:rsidR="003D7784" w:rsidRDefault="003D7784" w:rsidP="007906A2">
      <w:pPr>
        <w:spacing w:line="240" w:lineRule="auto"/>
      </w:pPr>
      <w:r>
        <w:separator/>
      </w:r>
    </w:p>
  </w:endnote>
  <w:endnote w:type="continuationSeparator" w:id="0">
    <w:p w14:paraId="30542EAC" w14:textId="77777777" w:rsidR="003D7784" w:rsidRDefault="003D7784" w:rsidP="007906A2">
      <w:pPr>
        <w:spacing w:line="240" w:lineRule="auto"/>
      </w:pPr>
      <w:r>
        <w:continuationSeparator/>
      </w:r>
    </w:p>
  </w:endnote>
  <w:endnote w:type="continuationNotice" w:id="1">
    <w:p w14:paraId="1C0F756D" w14:textId="77777777" w:rsidR="003D7784" w:rsidRDefault="003D77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2772" w14:textId="17DD42A5" w:rsidR="003D7784" w:rsidRPr="000D5586" w:rsidRDefault="003D7784" w:rsidP="000D5586">
    <w:pPr>
      <w:pStyle w:val="Footer"/>
    </w:pPr>
    <w:r w:rsidRPr="000D5586">
      <w:fldChar w:fldCharType="begin"/>
    </w:r>
    <w:r w:rsidRPr="000D5586">
      <w:instrText xml:space="preserve"> PAGE   \* MERGEFORMAT </w:instrText>
    </w:r>
    <w:r w:rsidRPr="000D5586">
      <w:fldChar w:fldCharType="separate"/>
    </w:r>
    <w:r>
      <w:rPr>
        <w:noProof/>
      </w:rPr>
      <w:t>7</w:t>
    </w:r>
    <w:r w:rsidRPr="000D55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139859"/>
      <w:docPartObj>
        <w:docPartGallery w:val="Page Numbers (Bottom of Page)"/>
        <w:docPartUnique/>
      </w:docPartObj>
    </w:sdtPr>
    <w:sdtEndPr>
      <w:rPr>
        <w:noProof/>
      </w:rPr>
    </w:sdtEndPr>
    <w:sdtContent>
      <w:p w14:paraId="32D6AF86" w14:textId="7BD43CEB" w:rsidR="003D7784" w:rsidRDefault="003D7784">
        <w:pPr>
          <w:pStyle w:val="Footer"/>
        </w:pPr>
        <w:r>
          <w:fldChar w:fldCharType="begin"/>
        </w:r>
        <w:r>
          <w:instrText xml:space="preserve"> PAGE   \* MERGEFORMAT </w:instrText>
        </w:r>
        <w:r>
          <w:fldChar w:fldCharType="separate"/>
        </w:r>
        <w:r>
          <w:rPr>
            <w:noProof/>
          </w:rPr>
          <w:t>2</w:t>
        </w:r>
        <w:r>
          <w:rPr>
            <w:noProof/>
          </w:rPr>
          <w:fldChar w:fldCharType="end"/>
        </w:r>
      </w:p>
    </w:sdtContent>
  </w:sdt>
  <w:p w14:paraId="6CF68F30" w14:textId="77777777" w:rsidR="003D7784" w:rsidRDefault="003D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4FBA6" w14:textId="77777777" w:rsidR="003D7784" w:rsidRDefault="003D7784" w:rsidP="007906A2">
      <w:pPr>
        <w:spacing w:line="240" w:lineRule="auto"/>
      </w:pPr>
      <w:r>
        <w:separator/>
      </w:r>
    </w:p>
  </w:footnote>
  <w:footnote w:type="continuationSeparator" w:id="0">
    <w:p w14:paraId="765DB679" w14:textId="77777777" w:rsidR="003D7784" w:rsidRDefault="003D7784" w:rsidP="007906A2">
      <w:pPr>
        <w:spacing w:line="240" w:lineRule="auto"/>
      </w:pPr>
      <w:r>
        <w:continuationSeparator/>
      </w:r>
    </w:p>
  </w:footnote>
  <w:footnote w:type="continuationNotice" w:id="1">
    <w:p w14:paraId="7977E3A5" w14:textId="77777777" w:rsidR="003D7784" w:rsidRDefault="003D7784">
      <w:pPr>
        <w:spacing w:line="240" w:lineRule="auto"/>
      </w:pPr>
    </w:p>
  </w:footnote>
  <w:footnote w:id="2">
    <w:p w14:paraId="19E5EC58" w14:textId="47074A04" w:rsidR="003D7784" w:rsidRDefault="003D7784" w:rsidP="00254893">
      <w:pPr>
        <w:pStyle w:val="FootnoteText"/>
        <w:spacing w:after="120"/>
      </w:pPr>
      <w:r>
        <w:rPr>
          <w:rStyle w:val="FootnoteReference"/>
        </w:rPr>
        <w:footnoteRef/>
      </w:r>
      <w:r>
        <w:t xml:space="preserve"> Available at: </w:t>
      </w:r>
      <w:hyperlink r:id="rId1" w:history="1">
        <w:r w:rsidRPr="00773757">
          <w:rPr>
            <w:rStyle w:val="Hyperlink"/>
          </w:rPr>
          <w:t>www.officeforstudents.org.uk/publications/funding-competition-to-target-mental-health-support-for-students/</w:t>
        </w:r>
      </w:hyperlink>
      <w:r w:rsidR="00254893">
        <w:t>.</w:t>
      </w:r>
    </w:p>
  </w:footnote>
  <w:footnote w:id="3">
    <w:p w14:paraId="55797083" w14:textId="49459CFB" w:rsidR="003D7784" w:rsidRDefault="003D7784">
      <w:pPr>
        <w:pStyle w:val="FootnoteText"/>
      </w:pPr>
      <w:r w:rsidRPr="00254893">
        <w:rPr>
          <w:rStyle w:val="FootnoteReference"/>
          <w:sz w:val="18"/>
          <w:szCs w:val="18"/>
        </w:rPr>
        <w:footnoteRef/>
      </w:r>
      <w:r w:rsidRPr="00254893">
        <w:rPr>
          <w:sz w:val="18"/>
          <w:szCs w:val="18"/>
        </w:rPr>
        <w:t xml:space="preserve"> </w:t>
      </w:r>
      <w:r w:rsidR="00254893">
        <w:t xml:space="preserve">Available at: </w:t>
      </w:r>
      <w:hyperlink r:id="rId2" w:history="1">
        <w:r w:rsidR="00254893">
          <w:rPr>
            <w:rStyle w:val="Hyperlink"/>
          </w:rPr>
          <w:t>www.officeforstudents.org.uk/publications/funding-competitions-guidance/</w:t>
        </w:r>
      </w:hyperlink>
      <w:r w:rsidR="00254893" w:rsidRPr="002048EE">
        <w:rPr>
          <w:rStyle w:val="Hyperlink"/>
          <w:u w:val="none"/>
        </w:rPr>
        <w:t>.</w:t>
      </w:r>
    </w:p>
  </w:footnote>
  <w:footnote w:id="4">
    <w:p w14:paraId="74F4DBE6" w14:textId="25E88152" w:rsidR="003D7784" w:rsidRDefault="003D7784">
      <w:pPr>
        <w:pStyle w:val="FootnoteText"/>
      </w:pPr>
      <w:r>
        <w:rPr>
          <w:rStyle w:val="FootnoteReference"/>
        </w:rPr>
        <w:footnoteRef/>
      </w:r>
      <w:r>
        <w:t xml:space="preserve"> For example, is the co-investment fully confirmed, or available in principle at this stage? State whether cash, or in kind.</w:t>
      </w:r>
    </w:p>
  </w:footnote>
  <w:footnote w:id="5">
    <w:p w14:paraId="756D2EF5" w14:textId="7AD67C05" w:rsidR="009E459A" w:rsidRDefault="009E459A">
      <w:pPr>
        <w:pStyle w:val="FootnoteText"/>
      </w:pPr>
      <w:r>
        <w:rPr>
          <w:rStyle w:val="FootnoteReference"/>
        </w:rPr>
        <w:footnoteRef/>
      </w:r>
      <w:r>
        <w:t xml:space="preserve"> For our privacy notice and further information on data protection</w:t>
      </w:r>
      <w:r w:rsidR="00254893">
        <w:t>,</w:t>
      </w:r>
      <w:r>
        <w:t xml:space="preserve"> see: </w:t>
      </w:r>
      <w:hyperlink r:id="rId3" w:history="1">
        <w:r>
          <w:rPr>
            <w:rStyle w:val="Hyperlink"/>
          </w:rPr>
          <w:t>www.officeforstudents.org.uk/ofs-privacy/privacy-notice/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64940" w14:textId="664F5D3B" w:rsidR="003D7784" w:rsidRPr="00EA483E" w:rsidRDefault="003D7784" w:rsidP="00EA483E">
    <w:pPr>
      <w:pStyle w:val="Heading4"/>
      <w:spacing w:before="0" w:after="120" w:line="240" w:lineRule="atLeast"/>
      <w:rPr>
        <w:rFonts w:asciiTheme="minorHAnsi" w:hAnsiTheme="minorHAnsi" w:cstheme="minorHAnsi"/>
        <w:color w:val="auto"/>
        <w:sz w:val="20"/>
        <w:szCs w:val="18"/>
      </w:rPr>
    </w:pPr>
    <w:r w:rsidRPr="00EA483E">
      <w:rPr>
        <w:rFonts w:asciiTheme="minorHAnsi" w:hAnsiTheme="minorHAnsi" w:cstheme="minorHAnsi"/>
        <w:b/>
        <w:bCs/>
        <w:color w:val="auto"/>
        <w:sz w:val="20"/>
        <w:szCs w:val="18"/>
      </w:rPr>
      <w:t>Bid template:</w:t>
    </w:r>
    <w:r w:rsidRPr="00EA483E">
      <w:rPr>
        <w:rFonts w:asciiTheme="minorHAnsi" w:hAnsiTheme="minorHAnsi" w:cstheme="minorHAnsi"/>
        <w:color w:val="auto"/>
        <w:sz w:val="20"/>
        <w:szCs w:val="18"/>
      </w:rPr>
      <w:t xml:space="preserve"> Funding </w:t>
    </w:r>
    <w:r>
      <w:rPr>
        <w:rFonts w:asciiTheme="minorHAnsi" w:hAnsiTheme="minorHAnsi" w:cstheme="minorHAnsi"/>
        <w:color w:val="auto"/>
        <w:sz w:val="20"/>
        <w:szCs w:val="18"/>
      </w:rPr>
      <w:t>c</w:t>
    </w:r>
    <w:r w:rsidRPr="00EA483E">
      <w:rPr>
        <w:rFonts w:asciiTheme="minorHAnsi" w:hAnsiTheme="minorHAnsi" w:cstheme="minorHAnsi"/>
        <w:color w:val="auto"/>
        <w:sz w:val="20"/>
        <w:szCs w:val="18"/>
      </w:rPr>
      <w:t>ompetition for projects using innovation and intersectional approaches to target mental health support for students</w:t>
    </w:r>
    <w:r w:rsidRPr="00EA483E" w:rsidDel="005E1107">
      <w:rPr>
        <w:rFonts w:asciiTheme="minorHAnsi" w:hAnsiTheme="minorHAnsi" w:cstheme="minorHAnsi"/>
        <w:color w:val="auto"/>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93CF" w14:textId="5E220578" w:rsidR="003D7784" w:rsidRDefault="035C06B5" w:rsidP="00146774">
    <w:pPr>
      <w:pStyle w:val="Heading4"/>
      <w:spacing w:after="240"/>
      <w:ind w:left="-108"/>
      <w:jc w:val="right"/>
    </w:pPr>
    <w:r>
      <w:rPr>
        <w:noProof/>
      </w:rPr>
      <w:drawing>
        <wp:inline distT="0" distB="0" distL="0" distR="0" wp14:anchorId="5A38A95B" wp14:editId="60C445B6">
          <wp:extent cx="1800000" cy="691475"/>
          <wp:effectExtent l="0" t="0" r="0" b="0"/>
          <wp:docPr id="2" name="Picture 2" descr="Office for Stud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ffice for Students logo"/>
                  <pic:cNvPicPr/>
                </pic:nvPicPr>
                <pic:blipFill>
                  <a:blip r:embed="rId1">
                    <a:extLst>
                      <a:ext uri="{28A0092B-C50C-407E-A947-70E740481C1C}">
                        <a14:useLocalDpi xmlns:a14="http://schemas.microsoft.com/office/drawing/2010/main" val="0"/>
                      </a:ext>
                    </a:extLst>
                  </a:blip>
                  <a:stretch>
                    <a:fillRect/>
                  </a:stretch>
                </pic:blipFill>
                <pic:spPr>
                  <a:xfrm>
                    <a:off x="0" y="0"/>
                    <a:ext cx="1800000" cy="69147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7FF25" w14:textId="17AFFE0A" w:rsidR="003D7784" w:rsidRDefault="003D7784" w:rsidP="00EA483E">
    <w:pPr>
      <w:pStyle w:val="Heading4"/>
      <w:spacing w:before="0" w:after="120" w:line="240" w:lineRule="atLeast"/>
    </w:pPr>
    <w:r w:rsidRPr="00EA483E">
      <w:rPr>
        <w:rFonts w:asciiTheme="minorHAnsi" w:hAnsiTheme="minorHAnsi" w:cstheme="minorHAnsi"/>
        <w:b/>
        <w:bCs/>
        <w:color w:val="auto"/>
        <w:sz w:val="20"/>
        <w:szCs w:val="18"/>
      </w:rPr>
      <w:t>Bid template:</w:t>
    </w:r>
    <w:r w:rsidRPr="00EA483E">
      <w:rPr>
        <w:rFonts w:asciiTheme="minorHAnsi" w:hAnsiTheme="minorHAnsi" w:cstheme="minorHAnsi"/>
        <w:color w:val="auto"/>
        <w:sz w:val="20"/>
        <w:szCs w:val="18"/>
      </w:rPr>
      <w:t xml:space="preserve"> Funding </w:t>
    </w:r>
    <w:r>
      <w:rPr>
        <w:rFonts w:asciiTheme="minorHAnsi" w:hAnsiTheme="minorHAnsi" w:cstheme="minorHAnsi"/>
        <w:color w:val="auto"/>
        <w:sz w:val="20"/>
        <w:szCs w:val="18"/>
      </w:rPr>
      <w:t>c</w:t>
    </w:r>
    <w:r w:rsidRPr="00EA483E">
      <w:rPr>
        <w:rFonts w:asciiTheme="minorHAnsi" w:hAnsiTheme="minorHAnsi" w:cstheme="minorHAnsi"/>
        <w:color w:val="auto"/>
        <w:sz w:val="20"/>
        <w:szCs w:val="18"/>
      </w:rPr>
      <w:t>ompetition for projects using innovation and intersectional approaches to target mental health support for students</w:t>
    </w:r>
    <w:r w:rsidRPr="00EA483E" w:rsidDel="005E1107">
      <w:rPr>
        <w:rFonts w:asciiTheme="minorHAnsi" w:hAnsiTheme="minorHAnsi" w:cstheme="minorHAnsi"/>
        <w:color w:val="auto"/>
        <w:sz w:val="20"/>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7841F8"/>
    <w:lvl w:ilvl="0">
      <w:start w:val="1"/>
      <w:numFmt w:val="decimal"/>
      <w:lvlText w:val="%1."/>
      <w:lvlJc w:val="left"/>
      <w:pPr>
        <w:tabs>
          <w:tab w:val="num" w:pos="3542"/>
        </w:tabs>
        <w:ind w:left="3542" w:hanging="360"/>
      </w:pPr>
    </w:lvl>
  </w:abstractNum>
  <w:abstractNum w:abstractNumId="1" w15:restartNumberingAfterBreak="0">
    <w:nsid w:val="FFFFFF7D"/>
    <w:multiLevelType w:val="hybridMultilevel"/>
    <w:tmpl w:val="C9A08CB0"/>
    <w:lvl w:ilvl="0" w:tplc="BF0838E4">
      <w:start w:val="1"/>
      <w:numFmt w:val="decimal"/>
      <w:lvlText w:val="%1."/>
      <w:lvlJc w:val="left"/>
      <w:pPr>
        <w:tabs>
          <w:tab w:val="num" w:pos="1209"/>
        </w:tabs>
        <w:ind w:left="1209" w:hanging="360"/>
      </w:pPr>
    </w:lvl>
    <w:lvl w:ilvl="1" w:tplc="03F2BF50">
      <w:numFmt w:val="decimal"/>
      <w:lvlText w:val=""/>
      <w:lvlJc w:val="left"/>
    </w:lvl>
    <w:lvl w:ilvl="2" w:tplc="0E2CFA52">
      <w:numFmt w:val="decimal"/>
      <w:lvlText w:val=""/>
      <w:lvlJc w:val="left"/>
    </w:lvl>
    <w:lvl w:ilvl="3" w:tplc="E698DE8C">
      <w:numFmt w:val="decimal"/>
      <w:lvlText w:val=""/>
      <w:lvlJc w:val="left"/>
    </w:lvl>
    <w:lvl w:ilvl="4" w:tplc="5ED80974">
      <w:numFmt w:val="decimal"/>
      <w:lvlText w:val=""/>
      <w:lvlJc w:val="left"/>
    </w:lvl>
    <w:lvl w:ilvl="5" w:tplc="0B6EE6B0">
      <w:numFmt w:val="decimal"/>
      <w:lvlText w:val=""/>
      <w:lvlJc w:val="left"/>
    </w:lvl>
    <w:lvl w:ilvl="6" w:tplc="930E0D28">
      <w:numFmt w:val="decimal"/>
      <w:lvlText w:val=""/>
      <w:lvlJc w:val="left"/>
    </w:lvl>
    <w:lvl w:ilvl="7" w:tplc="F836E012">
      <w:numFmt w:val="decimal"/>
      <w:lvlText w:val=""/>
      <w:lvlJc w:val="left"/>
    </w:lvl>
    <w:lvl w:ilvl="8" w:tplc="BAC6BF70">
      <w:numFmt w:val="decimal"/>
      <w:lvlText w:val=""/>
      <w:lvlJc w:val="left"/>
    </w:lvl>
  </w:abstractNum>
  <w:abstractNum w:abstractNumId="2" w15:restartNumberingAfterBreak="0">
    <w:nsid w:val="FFFFFF7E"/>
    <w:multiLevelType w:val="hybridMultilevel"/>
    <w:tmpl w:val="BA62C326"/>
    <w:lvl w:ilvl="0" w:tplc="6BCE4A64">
      <w:start w:val="1"/>
      <w:numFmt w:val="decimal"/>
      <w:lvlText w:val="%1."/>
      <w:lvlJc w:val="left"/>
      <w:pPr>
        <w:tabs>
          <w:tab w:val="num" w:pos="926"/>
        </w:tabs>
        <w:ind w:left="926" w:hanging="360"/>
      </w:pPr>
    </w:lvl>
    <w:lvl w:ilvl="1" w:tplc="3DE861F4">
      <w:numFmt w:val="decimal"/>
      <w:lvlText w:val=""/>
      <w:lvlJc w:val="left"/>
    </w:lvl>
    <w:lvl w:ilvl="2" w:tplc="2BB8B220">
      <w:numFmt w:val="decimal"/>
      <w:lvlText w:val=""/>
      <w:lvlJc w:val="left"/>
    </w:lvl>
    <w:lvl w:ilvl="3" w:tplc="1736C50E">
      <w:numFmt w:val="decimal"/>
      <w:lvlText w:val=""/>
      <w:lvlJc w:val="left"/>
    </w:lvl>
    <w:lvl w:ilvl="4" w:tplc="21ECA01A">
      <w:numFmt w:val="decimal"/>
      <w:lvlText w:val=""/>
      <w:lvlJc w:val="left"/>
    </w:lvl>
    <w:lvl w:ilvl="5" w:tplc="B7CEEDBC">
      <w:numFmt w:val="decimal"/>
      <w:lvlText w:val=""/>
      <w:lvlJc w:val="left"/>
    </w:lvl>
    <w:lvl w:ilvl="6" w:tplc="D5547D66">
      <w:numFmt w:val="decimal"/>
      <w:lvlText w:val=""/>
      <w:lvlJc w:val="left"/>
    </w:lvl>
    <w:lvl w:ilvl="7" w:tplc="48E4DB34">
      <w:numFmt w:val="decimal"/>
      <w:lvlText w:val=""/>
      <w:lvlJc w:val="left"/>
    </w:lvl>
    <w:lvl w:ilvl="8" w:tplc="0BBC9126">
      <w:numFmt w:val="decimal"/>
      <w:lvlText w:val=""/>
      <w:lvlJc w:val="left"/>
    </w:lvl>
  </w:abstractNum>
  <w:abstractNum w:abstractNumId="3" w15:restartNumberingAfterBreak="0">
    <w:nsid w:val="FFFFFF7F"/>
    <w:multiLevelType w:val="hybridMultilevel"/>
    <w:tmpl w:val="7E3EA52A"/>
    <w:lvl w:ilvl="0" w:tplc="F7E80272">
      <w:start w:val="1"/>
      <w:numFmt w:val="decimal"/>
      <w:lvlText w:val="%1."/>
      <w:lvlJc w:val="left"/>
      <w:pPr>
        <w:tabs>
          <w:tab w:val="num" w:pos="643"/>
        </w:tabs>
        <w:ind w:left="643" w:hanging="360"/>
      </w:pPr>
    </w:lvl>
    <w:lvl w:ilvl="1" w:tplc="33021CC0">
      <w:numFmt w:val="decimal"/>
      <w:lvlText w:val=""/>
      <w:lvlJc w:val="left"/>
    </w:lvl>
    <w:lvl w:ilvl="2" w:tplc="5ED0BC44">
      <w:numFmt w:val="decimal"/>
      <w:lvlText w:val=""/>
      <w:lvlJc w:val="left"/>
    </w:lvl>
    <w:lvl w:ilvl="3" w:tplc="08564E0A">
      <w:numFmt w:val="decimal"/>
      <w:lvlText w:val=""/>
      <w:lvlJc w:val="left"/>
    </w:lvl>
    <w:lvl w:ilvl="4" w:tplc="58B6BA0A">
      <w:numFmt w:val="decimal"/>
      <w:lvlText w:val=""/>
      <w:lvlJc w:val="left"/>
    </w:lvl>
    <w:lvl w:ilvl="5" w:tplc="9912EBF2">
      <w:numFmt w:val="decimal"/>
      <w:lvlText w:val=""/>
      <w:lvlJc w:val="left"/>
    </w:lvl>
    <w:lvl w:ilvl="6" w:tplc="62A83B8E">
      <w:numFmt w:val="decimal"/>
      <w:lvlText w:val=""/>
      <w:lvlJc w:val="left"/>
    </w:lvl>
    <w:lvl w:ilvl="7" w:tplc="095685E8">
      <w:numFmt w:val="decimal"/>
      <w:lvlText w:val=""/>
      <w:lvlJc w:val="left"/>
    </w:lvl>
    <w:lvl w:ilvl="8" w:tplc="B4B61DD4">
      <w:numFmt w:val="decimal"/>
      <w:lvlText w:val=""/>
      <w:lvlJc w:val="left"/>
    </w:lvl>
  </w:abstractNum>
  <w:abstractNum w:abstractNumId="4" w15:restartNumberingAfterBreak="0">
    <w:nsid w:val="FFFFFF80"/>
    <w:multiLevelType w:val="hybridMultilevel"/>
    <w:tmpl w:val="A9280FDA"/>
    <w:lvl w:ilvl="0" w:tplc="80EA2814">
      <w:start w:val="1"/>
      <w:numFmt w:val="bullet"/>
      <w:lvlText w:val=""/>
      <w:lvlJc w:val="left"/>
      <w:pPr>
        <w:tabs>
          <w:tab w:val="num" w:pos="1492"/>
        </w:tabs>
        <w:ind w:left="1492" w:hanging="360"/>
      </w:pPr>
      <w:rPr>
        <w:rFonts w:ascii="Symbol" w:hAnsi="Symbol" w:hint="default"/>
      </w:rPr>
    </w:lvl>
    <w:lvl w:ilvl="1" w:tplc="0E5E9AC6">
      <w:numFmt w:val="decimal"/>
      <w:lvlText w:val=""/>
      <w:lvlJc w:val="left"/>
    </w:lvl>
    <w:lvl w:ilvl="2" w:tplc="1500F00C">
      <w:numFmt w:val="decimal"/>
      <w:lvlText w:val=""/>
      <w:lvlJc w:val="left"/>
    </w:lvl>
    <w:lvl w:ilvl="3" w:tplc="82FA42DE">
      <w:numFmt w:val="decimal"/>
      <w:lvlText w:val=""/>
      <w:lvlJc w:val="left"/>
    </w:lvl>
    <w:lvl w:ilvl="4" w:tplc="9FE242E2">
      <w:numFmt w:val="decimal"/>
      <w:lvlText w:val=""/>
      <w:lvlJc w:val="left"/>
    </w:lvl>
    <w:lvl w:ilvl="5" w:tplc="3BE07EBC">
      <w:numFmt w:val="decimal"/>
      <w:lvlText w:val=""/>
      <w:lvlJc w:val="left"/>
    </w:lvl>
    <w:lvl w:ilvl="6" w:tplc="83F85CA0">
      <w:numFmt w:val="decimal"/>
      <w:lvlText w:val=""/>
      <w:lvlJc w:val="left"/>
    </w:lvl>
    <w:lvl w:ilvl="7" w:tplc="EDEC1A60">
      <w:numFmt w:val="decimal"/>
      <w:lvlText w:val=""/>
      <w:lvlJc w:val="left"/>
    </w:lvl>
    <w:lvl w:ilvl="8" w:tplc="2146F7F6">
      <w:numFmt w:val="decimal"/>
      <w:lvlText w:val=""/>
      <w:lvlJc w:val="left"/>
    </w:lvl>
  </w:abstractNum>
  <w:abstractNum w:abstractNumId="5" w15:restartNumberingAfterBreak="0">
    <w:nsid w:val="FFFFFF81"/>
    <w:multiLevelType w:val="hybridMultilevel"/>
    <w:tmpl w:val="2FEA92EE"/>
    <w:lvl w:ilvl="0" w:tplc="02863F04">
      <w:start w:val="1"/>
      <w:numFmt w:val="bullet"/>
      <w:lvlText w:val=""/>
      <w:lvlJc w:val="left"/>
      <w:pPr>
        <w:tabs>
          <w:tab w:val="num" w:pos="1209"/>
        </w:tabs>
        <w:ind w:left="1209" w:hanging="360"/>
      </w:pPr>
      <w:rPr>
        <w:rFonts w:ascii="Symbol" w:hAnsi="Symbol" w:hint="default"/>
      </w:rPr>
    </w:lvl>
    <w:lvl w:ilvl="1" w:tplc="D51E9D7E">
      <w:numFmt w:val="decimal"/>
      <w:lvlText w:val=""/>
      <w:lvlJc w:val="left"/>
    </w:lvl>
    <w:lvl w:ilvl="2" w:tplc="685611C4">
      <w:numFmt w:val="decimal"/>
      <w:lvlText w:val=""/>
      <w:lvlJc w:val="left"/>
    </w:lvl>
    <w:lvl w:ilvl="3" w:tplc="D3224356">
      <w:numFmt w:val="decimal"/>
      <w:lvlText w:val=""/>
      <w:lvlJc w:val="left"/>
    </w:lvl>
    <w:lvl w:ilvl="4" w:tplc="CBC60944">
      <w:numFmt w:val="decimal"/>
      <w:lvlText w:val=""/>
      <w:lvlJc w:val="left"/>
    </w:lvl>
    <w:lvl w:ilvl="5" w:tplc="EAB22F12">
      <w:numFmt w:val="decimal"/>
      <w:lvlText w:val=""/>
      <w:lvlJc w:val="left"/>
    </w:lvl>
    <w:lvl w:ilvl="6" w:tplc="12F6E248">
      <w:numFmt w:val="decimal"/>
      <w:lvlText w:val=""/>
      <w:lvlJc w:val="left"/>
    </w:lvl>
    <w:lvl w:ilvl="7" w:tplc="77C2C24E">
      <w:numFmt w:val="decimal"/>
      <w:lvlText w:val=""/>
      <w:lvlJc w:val="left"/>
    </w:lvl>
    <w:lvl w:ilvl="8" w:tplc="D2BE6E1E">
      <w:numFmt w:val="decimal"/>
      <w:lvlText w:val=""/>
      <w:lvlJc w:val="left"/>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hybridMultilevel"/>
    <w:tmpl w:val="2418F158"/>
    <w:lvl w:ilvl="0" w:tplc="B508A82A">
      <w:start w:val="1"/>
      <w:numFmt w:val="decimal"/>
      <w:lvlText w:val="%1."/>
      <w:lvlJc w:val="left"/>
      <w:pPr>
        <w:tabs>
          <w:tab w:val="num" w:pos="360"/>
        </w:tabs>
        <w:ind w:left="360" w:hanging="360"/>
      </w:pPr>
    </w:lvl>
    <w:lvl w:ilvl="1" w:tplc="D862B126">
      <w:numFmt w:val="decimal"/>
      <w:lvlText w:val=""/>
      <w:lvlJc w:val="left"/>
    </w:lvl>
    <w:lvl w:ilvl="2" w:tplc="84ECC7A6">
      <w:numFmt w:val="decimal"/>
      <w:lvlText w:val=""/>
      <w:lvlJc w:val="left"/>
    </w:lvl>
    <w:lvl w:ilvl="3" w:tplc="B0AC3B36">
      <w:numFmt w:val="decimal"/>
      <w:lvlText w:val=""/>
      <w:lvlJc w:val="left"/>
    </w:lvl>
    <w:lvl w:ilvl="4" w:tplc="149CE1F8">
      <w:numFmt w:val="decimal"/>
      <w:lvlText w:val=""/>
      <w:lvlJc w:val="left"/>
    </w:lvl>
    <w:lvl w:ilvl="5" w:tplc="6A302BD6">
      <w:numFmt w:val="decimal"/>
      <w:lvlText w:val=""/>
      <w:lvlJc w:val="left"/>
    </w:lvl>
    <w:lvl w:ilvl="6" w:tplc="F5405406">
      <w:numFmt w:val="decimal"/>
      <w:lvlText w:val=""/>
      <w:lvlJc w:val="left"/>
    </w:lvl>
    <w:lvl w:ilvl="7" w:tplc="D97630A4">
      <w:numFmt w:val="decimal"/>
      <w:lvlText w:val=""/>
      <w:lvlJc w:val="left"/>
    </w:lvl>
    <w:lvl w:ilvl="8" w:tplc="7D74686A">
      <w:numFmt w:val="decimal"/>
      <w:lvlText w:val=""/>
      <w:lvlJc w:val="left"/>
    </w:lvl>
  </w:abstractNum>
  <w:abstractNum w:abstractNumId="9" w15:restartNumberingAfterBreak="0">
    <w:nsid w:val="FFFFFF89"/>
    <w:multiLevelType w:val="hybridMultilevel"/>
    <w:tmpl w:val="3B64BAAA"/>
    <w:lvl w:ilvl="0" w:tplc="50A06A82">
      <w:start w:val="1"/>
      <w:numFmt w:val="bullet"/>
      <w:lvlText w:val=""/>
      <w:lvlJc w:val="left"/>
      <w:pPr>
        <w:tabs>
          <w:tab w:val="num" w:pos="360"/>
        </w:tabs>
        <w:ind w:left="360" w:hanging="360"/>
      </w:pPr>
      <w:rPr>
        <w:rFonts w:ascii="Symbol" w:hAnsi="Symbol" w:hint="default"/>
      </w:rPr>
    </w:lvl>
    <w:lvl w:ilvl="1" w:tplc="5D32B3AE">
      <w:numFmt w:val="decimal"/>
      <w:lvlText w:val=""/>
      <w:lvlJc w:val="left"/>
    </w:lvl>
    <w:lvl w:ilvl="2" w:tplc="9F504EA4">
      <w:numFmt w:val="decimal"/>
      <w:lvlText w:val=""/>
      <w:lvlJc w:val="left"/>
    </w:lvl>
    <w:lvl w:ilvl="3" w:tplc="3B22F4F0">
      <w:numFmt w:val="decimal"/>
      <w:lvlText w:val=""/>
      <w:lvlJc w:val="left"/>
    </w:lvl>
    <w:lvl w:ilvl="4" w:tplc="1B7CB12A">
      <w:numFmt w:val="decimal"/>
      <w:lvlText w:val=""/>
      <w:lvlJc w:val="left"/>
    </w:lvl>
    <w:lvl w:ilvl="5" w:tplc="0D1AF4B4">
      <w:numFmt w:val="decimal"/>
      <w:lvlText w:val=""/>
      <w:lvlJc w:val="left"/>
    </w:lvl>
    <w:lvl w:ilvl="6" w:tplc="23BE81CE">
      <w:numFmt w:val="decimal"/>
      <w:lvlText w:val=""/>
      <w:lvlJc w:val="left"/>
    </w:lvl>
    <w:lvl w:ilvl="7" w:tplc="3A260FEC">
      <w:numFmt w:val="decimal"/>
      <w:lvlText w:val=""/>
      <w:lvlJc w:val="left"/>
    </w:lvl>
    <w:lvl w:ilvl="8" w:tplc="496AC4C0">
      <w:numFmt w:val="decimal"/>
      <w:lvlText w:val=""/>
      <w:lvlJc w:val="left"/>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6534CF4"/>
    <w:multiLevelType w:val="hybridMultilevel"/>
    <w:tmpl w:val="CFE0663C"/>
    <w:lvl w:ilvl="0" w:tplc="96163512">
      <w:start w:val="1"/>
      <w:numFmt w:val="bullet"/>
      <w:lvlText w:val=""/>
      <w:lvlJc w:val="left"/>
      <w:pPr>
        <w:ind w:left="720" w:hanging="360"/>
      </w:pPr>
      <w:rPr>
        <w:rFonts w:ascii="Symbol" w:hAnsi="Symbol" w:hint="default"/>
      </w:rPr>
    </w:lvl>
    <w:lvl w:ilvl="1" w:tplc="6A825DDA">
      <w:start w:val="1"/>
      <w:numFmt w:val="bullet"/>
      <w:lvlText w:val="o"/>
      <w:lvlJc w:val="left"/>
      <w:pPr>
        <w:ind w:left="1440" w:hanging="360"/>
      </w:pPr>
      <w:rPr>
        <w:rFonts w:ascii="Courier New" w:hAnsi="Courier New" w:hint="default"/>
      </w:rPr>
    </w:lvl>
    <w:lvl w:ilvl="2" w:tplc="07AC8B06">
      <w:start w:val="1"/>
      <w:numFmt w:val="bullet"/>
      <w:lvlText w:val=""/>
      <w:lvlJc w:val="left"/>
      <w:pPr>
        <w:ind w:left="2160" w:hanging="360"/>
      </w:pPr>
      <w:rPr>
        <w:rFonts w:ascii="Wingdings" w:hAnsi="Wingdings" w:hint="default"/>
      </w:rPr>
    </w:lvl>
    <w:lvl w:ilvl="3" w:tplc="D02CA010">
      <w:start w:val="1"/>
      <w:numFmt w:val="bullet"/>
      <w:lvlText w:val=""/>
      <w:lvlJc w:val="left"/>
      <w:pPr>
        <w:ind w:left="2880" w:hanging="360"/>
      </w:pPr>
      <w:rPr>
        <w:rFonts w:ascii="Symbol" w:hAnsi="Symbol" w:hint="default"/>
      </w:rPr>
    </w:lvl>
    <w:lvl w:ilvl="4" w:tplc="13667884">
      <w:start w:val="1"/>
      <w:numFmt w:val="bullet"/>
      <w:lvlText w:val="o"/>
      <w:lvlJc w:val="left"/>
      <w:pPr>
        <w:ind w:left="3600" w:hanging="360"/>
      </w:pPr>
      <w:rPr>
        <w:rFonts w:ascii="Courier New" w:hAnsi="Courier New" w:hint="default"/>
      </w:rPr>
    </w:lvl>
    <w:lvl w:ilvl="5" w:tplc="F64449DE">
      <w:start w:val="1"/>
      <w:numFmt w:val="bullet"/>
      <w:lvlText w:val=""/>
      <w:lvlJc w:val="left"/>
      <w:pPr>
        <w:ind w:left="4320" w:hanging="360"/>
      </w:pPr>
      <w:rPr>
        <w:rFonts w:ascii="Wingdings" w:hAnsi="Wingdings" w:hint="default"/>
      </w:rPr>
    </w:lvl>
    <w:lvl w:ilvl="6" w:tplc="2520ABE8">
      <w:start w:val="1"/>
      <w:numFmt w:val="bullet"/>
      <w:lvlText w:val=""/>
      <w:lvlJc w:val="left"/>
      <w:pPr>
        <w:ind w:left="5040" w:hanging="360"/>
      </w:pPr>
      <w:rPr>
        <w:rFonts w:ascii="Symbol" w:hAnsi="Symbol" w:hint="default"/>
      </w:rPr>
    </w:lvl>
    <w:lvl w:ilvl="7" w:tplc="72C09912">
      <w:start w:val="1"/>
      <w:numFmt w:val="bullet"/>
      <w:lvlText w:val="o"/>
      <w:lvlJc w:val="left"/>
      <w:pPr>
        <w:ind w:left="5760" w:hanging="360"/>
      </w:pPr>
      <w:rPr>
        <w:rFonts w:ascii="Courier New" w:hAnsi="Courier New" w:hint="default"/>
      </w:rPr>
    </w:lvl>
    <w:lvl w:ilvl="8" w:tplc="F48EA324">
      <w:start w:val="1"/>
      <w:numFmt w:val="bullet"/>
      <w:lvlText w:val=""/>
      <w:lvlJc w:val="left"/>
      <w:pPr>
        <w:ind w:left="6480"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E00B4"/>
    <w:multiLevelType w:val="hybridMultilevel"/>
    <w:tmpl w:val="375E7F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C644DD"/>
    <w:multiLevelType w:val="hybridMultilevel"/>
    <w:tmpl w:val="2D8CA4A2"/>
    <w:lvl w:ilvl="0" w:tplc="7CB23CB6">
      <w:start w:val="1"/>
      <w:numFmt w:val="bullet"/>
      <w:lvlText w:val=""/>
      <w:lvlJc w:val="left"/>
      <w:pPr>
        <w:ind w:left="720" w:hanging="360"/>
      </w:pPr>
      <w:rPr>
        <w:rFonts w:ascii="Symbol" w:hAnsi="Symbol" w:hint="default"/>
      </w:rPr>
    </w:lvl>
    <w:lvl w:ilvl="1" w:tplc="A10CF152">
      <w:start w:val="1"/>
      <w:numFmt w:val="bullet"/>
      <w:lvlText w:val="o"/>
      <w:lvlJc w:val="left"/>
      <w:pPr>
        <w:ind w:left="1440" w:hanging="360"/>
      </w:pPr>
      <w:rPr>
        <w:rFonts w:ascii="Courier New" w:hAnsi="Courier New" w:hint="default"/>
      </w:rPr>
    </w:lvl>
    <w:lvl w:ilvl="2" w:tplc="91F84D84">
      <w:start w:val="1"/>
      <w:numFmt w:val="bullet"/>
      <w:lvlText w:val=""/>
      <w:lvlJc w:val="left"/>
      <w:pPr>
        <w:ind w:left="2160" w:hanging="360"/>
      </w:pPr>
      <w:rPr>
        <w:rFonts w:ascii="Wingdings" w:hAnsi="Wingdings" w:hint="default"/>
      </w:rPr>
    </w:lvl>
    <w:lvl w:ilvl="3" w:tplc="222A29E2">
      <w:start w:val="1"/>
      <w:numFmt w:val="bullet"/>
      <w:lvlText w:val=""/>
      <w:lvlJc w:val="left"/>
      <w:pPr>
        <w:ind w:left="2880" w:hanging="360"/>
      </w:pPr>
      <w:rPr>
        <w:rFonts w:ascii="Symbol" w:hAnsi="Symbol" w:hint="default"/>
      </w:rPr>
    </w:lvl>
    <w:lvl w:ilvl="4" w:tplc="407E6D5E">
      <w:start w:val="1"/>
      <w:numFmt w:val="bullet"/>
      <w:lvlText w:val="o"/>
      <w:lvlJc w:val="left"/>
      <w:pPr>
        <w:ind w:left="3600" w:hanging="360"/>
      </w:pPr>
      <w:rPr>
        <w:rFonts w:ascii="Courier New" w:hAnsi="Courier New" w:hint="default"/>
      </w:rPr>
    </w:lvl>
    <w:lvl w:ilvl="5" w:tplc="48C07CF2">
      <w:start w:val="1"/>
      <w:numFmt w:val="bullet"/>
      <w:lvlText w:val=""/>
      <w:lvlJc w:val="left"/>
      <w:pPr>
        <w:ind w:left="4320" w:hanging="360"/>
      </w:pPr>
      <w:rPr>
        <w:rFonts w:ascii="Wingdings" w:hAnsi="Wingdings" w:hint="default"/>
      </w:rPr>
    </w:lvl>
    <w:lvl w:ilvl="6" w:tplc="CF72EE8A">
      <w:start w:val="1"/>
      <w:numFmt w:val="bullet"/>
      <w:lvlText w:val=""/>
      <w:lvlJc w:val="left"/>
      <w:pPr>
        <w:ind w:left="5040" w:hanging="360"/>
      </w:pPr>
      <w:rPr>
        <w:rFonts w:ascii="Symbol" w:hAnsi="Symbol" w:hint="default"/>
      </w:rPr>
    </w:lvl>
    <w:lvl w:ilvl="7" w:tplc="E736CA10">
      <w:start w:val="1"/>
      <w:numFmt w:val="bullet"/>
      <w:lvlText w:val="o"/>
      <w:lvlJc w:val="left"/>
      <w:pPr>
        <w:ind w:left="5760" w:hanging="360"/>
      </w:pPr>
      <w:rPr>
        <w:rFonts w:ascii="Courier New" w:hAnsi="Courier New" w:hint="default"/>
      </w:rPr>
    </w:lvl>
    <w:lvl w:ilvl="8" w:tplc="41AE19DA">
      <w:start w:val="1"/>
      <w:numFmt w:val="bullet"/>
      <w:lvlText w:val=""/>
      <w:lvlJc w:val="left"/>
      <w:pPr>
        <w:ind w:left="6480" w:hanging="360"/>
      </w:pPr>
      <w:rPr>
        <w:rFonts w:ascii="Wingdings" w:hAnsi="Wingdings" w:hint="default"/>
      </w:rPr>
    </w:lvl>
  </w:abstractNum>
  <w:abstractNum w:abstractNumId="15" w15:restartNumberingAfterBreak="0">
    <w:nsid w:val="098B42DB"/>
    <w:multiLevelType w:val="hybridMultilevel"/>
    <w:tmpl w:val="1AD02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922898"/>
    <w:multiLevelType w:val="hybridMultilevel"/>
    <w:tmpl w:val="1266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16AA3F98"/>
    <w:multiLevelType w:val="hybridMultilevel"/>
    <w:tmpl w:val="C6704B14"/>
    <w:lvl w:ilvl="0" w:tplc="ED904B80">
      <w:start w:val="4"/>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F2E67C0"/>
    <w:multiLevelType w:val="hybridMultilevel"/>
    <w:tmpl w:val="1BB09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000501F"/>
    <w:multiLevelType w:val="hybridMultilevel"/>
    <w:tmpl w:val="1C184CA4"/>
    <w:lvl w:ilvl="0" w:tplc="3BEE93F4">
      <w:start w:val="4"/>
      <w:numFmt w:val="lowerLetter"/>
      <w:lvlText w:val="%1."/>
      <w:lvlJc w:val="left"/>
      <w:pPr>
        <w:tabs>
          <w:tab w:val="num" w:pos="720"/>
        </w:tabs>
        <w:ind w:left="720" w:hanging="360"/>
      </w:pPr>
    </w:lvl>
    <w:lvl w:ilvl="1" w:tplc="64326A10" w:tentative="1">
      <w:start w:val="1"/>
      <w:numFmt w:val="lowerLetter"/>
      <w:lvlText w:val="%2."/>
      <w:lvlJc w:val="left"/>
      <w:pPr>
        <w:tabs>
          <w:tab w:val="num" w:pos="1440"/>
        </w:tabs>
        <w:ind w:left="1440" w:hanging="360"/>
      </w:pPr>
    </w:lvl>
    <w:lvl w:ilvl="2" w:tplc="7256B960" w:tentative="1">
      <w:start w:val="1"/>
      <w:numFmt w:val="lowerLetter"/>
      <w:lvlText w:val="%3."/>
      <w:lvlJc w:val="left"/>
      <w:pPr>
        <w:tabs>
          <w:tab w:val="num" w:pos="2160"/>
        </w:tabs>
        <w:ind w:left="2160" w:hanging="360"/>
      </w:pPr>
    </w:lvl>
    <w:lvl w:ilvl="3" w:tplc="14520104" w:tentative="1">
      <w:start w:val="1"/>
      <w:numFmt w:val="lowerLetter"/>
      <w:lvlText w:val="%4."/>
      <w:lvlJc w:val="left"/>
      <w:pPr>
        <w:tabs>
          <w:tab w:val="num" w:pos="2880"/>
        </w:tabs>
        <w:ind w:left="2880" w:hanging="360"/>
      </w:pPr>
    </w:lvl>
    <w:lvl w:ilvl="4" w:tplc="662ABFA6" w:tentative="1">
      <w:start w:val="1"/>
      <w:numFmt w:val="lowerLetter"/>
      <w:lvlText w:val="%5."/>
      <w:lvlJc w:val="left"/>
      <w:pPr>
        <w:tabs>
          <w:tab w:val="num" w:pos="3600"/>
        </w:tabs>
        <w:ind w:left="3600" w:hanging="360"/>
      </w:pPr>
    </w:lvl>
    <w:lvl w:ilvl="5" w:tplc="D28CEFFA" w:tentative="1">
      <w:start w:val="1"/>
      <w:numFmt w:val="lowerLetter"/>
      <w:lvlText w:val="%6."/>
      <w:lvlJc w:val="left"/>
      <w:pPr>
        <w:tabs>
          <w:tab w:val="num" w:pos="4320"/>
        </w:tabs>
        <w:ind w:left="4320" w:hanging="360"/>
      </w:pPr>
    </w:lvl>
    <w:lvl w:ilvl="6" w:tplc="F7B0CAB0" w:tentative="1">
      <w:start w:val="1"/>
      <w:numFmt w:val="lowerLetter"/>
      <w:lvlText w:val="%7."/>
      <w:lvlJc w:val="left"/>
      <w:pPr>
        <w:tabs>
          <w:tab w:val="num" w:pos="5040"/>
        </w:tabs>
        <w:ind w:left="5040" w:hanging="360"/>
      </w:pPr>
    </w:lvl>
    <w:lvl w:ilvl="7" w:tplc="4DD66422" w:tentative="1">
      <w:start w:val="1"/>
      <w:numFmt w:val="lowerLetter"/>
      <w:lvlText w:val="%8."/>
      <w:lvlJc w:val="left"/>
      <w:pPr>
        <w:tabs>
          <w:tab w:val="num" w:pos="5760"/>
        </w:tabs>
        <w:ind w:left="5760" w:hanging="360"/>
      </w:pPr>
    </w:lvl>
    <w:lvl w:ilvl="8" w:tplc="D742A68A" w:tentative="1">
      <w:start w:val="1"/>
      <w:numFmt w:val="lowerLetter"/>
      <w:lvlText w:val="%9."/>
      <w:lvlJc w:val="left"/>
      <w:pPr>
        <w:tabs>
          <w:tab w:val="num" w:pos="6480"/>
        </w:tabs>
        <w:ind w:left="6480" w:hanging="360"/>
      </w:pPr>
    </w:lvl>
  </w:abstractNum>
  <w:abstractNum w:abstractNumId="21" w15:restartNumberingAfterBreak="0">
    <w:nsid w:val="29A43A93"/>
    <w:multiLevelType w:val="hybridMultilevel"/>
    <w:tmpl w:val="D354DD60"/>
    <w:name w:val="HEFCE2"/>
    <w:lvl w:ilvl="0" w:tplc="962EDACE">
      <w:start w:val="1"/>
      <w:numFmt w:val="decimal"/>
      <w:lvlRestart w:val="0"/>
      <w:lvlText w:val="%1."/>
      <w:lvlJc w:val="left"/>
      <w:pPr>
        <w:tabs>
          <w:tab w:val="num" w:pos="567"/>
        </w:tabs>
        <w:ind w:left="0" w:firstLine="0"/>
      </w:pPr>
      <w:rPr>
        <w:rFonts w:hint="default"/>
        <w:b w:val="0"/>
        <w:i w:val="0"/>
        <w:u w:val="none"/>
      </w:rPr>
    </w:lvl>
    <w:lvl w:ilvl="1" w:tplc="B512F87E">
      <w:start w:val="1"/>
      <w:numFmt w:val="lowerLetter"/>
      <w:lvlText w:val="%2."/>
      <w:lvlJc w:val="left"/>
      <w:pPr>
        <w:tabs>
          <w:tab w:val="num" w:pos="1134"/>
        </w:tabs>
        <w:ind w:left="567" w:firstLine="0"/>
      </w:pPr>
      <w:rPr>
        <w:rFonts w:hint="default"/>
        <w:b w:val="0"/>
        <w:i w:val="0"/>
      </w:rPr>
    </w:lvl>
    <w:lvl w:ilvl="2" w:tplc="7B4E0450">
      <w:start w:val="1"/>
      <w:numFmt w:val="lowerRoman"/>
      <w:lvlText w:val="%3."/>
      <w:lvlJc w:val="left"/>
      <w:pPr>
        <w:tabs>
          <w:tab w:val="num" w:pos="1701"/>
        </w:tabs>
        <w:ind w:left="1134" w:firstLine="0"/>
      </w:pPr>
      <w:rPr>
        <w:rFonts w:hint="default"/>
      </w:rPr>
    </w:lvl>
    <w:lvl w:ilvl="3" w:tplc="BB10F1AE">
      <w:start w:val="1"/>
      <w:numFmt w:val="decimal"/>
      <w:lvlText w:val="%4)"/>
      <w:lvlJc w:val="left"/>
      <w:pPr>
        <w:tabs>
          <w:tab w:val="num" w:pos="2268"/>
        </w:tabs>
        <w:ind w:left="1701" w:firstLine="0"/>
      </w:pPr>
      <w:rPr>
        <w:rFonts w:hint="default"/>
      </w:rPr>
    </w:lvl>
    <w:lvl w:ilvl="4" w:tplc="3B441DDE">
      <w:start w:val="1"/>
      <w:numFmt w:val="lowerLetter"/>
      <w:lvlText w:val="%5)"/>
      <w:lvlJc w:val="left"/>
      <w:pPr>
        <w:tabs>
          <w:tab w:val="num" w:pos="2835"/>
        </w:tabs>
        <w:ind w:left="2268" w:firstLine="0"/>
      </w:pPr>
      <w:rPr>
        <w:rFonts w:hint="default"/>
      </w:rPr>
    </w:lvl>
    <w:lvl w:ilvl="5" w:tplc="119AAE50">
      <w:start w:val="1"/>
      <w:numFmt w:val="lowerRoman"/>
      <w:lvlText w:val="%6)"/>
      <w:lvlJc w:val="left"/>
      <w:pPr>
        <w:tabs>
          <w:tab w:val="num" w:pos="3402"/>
        </w:tabs>
        <w:ind w:left="2835" w:firstLine="0"/>
      </w:pPr>
      <w:rPr>
        <w:rFonts w:hint="default"/>
      </w:rPr>
    </w:lvl>
    <w:lvl w:ilvl="6" w:tplc="A6E8AACE">
      <w:start w:val="1"/>
      <w:numFmt w:val="decimal"/>
      <w:lvlText w:val="(%7)"/>
      <w:lvlJc w:val="left"/>
      <w:pPr>
        <w:tabs>
          <w:tab w:val="num" w:pos="3969"/>
        </w:tabs>
        <w:ind w:left="3402" w:firstLine="0"/>
      </w:pPr>
      <w:rPr>
        <w:rFonts w:hint="default"/>
      </w:rPr>
    </w:lvl>
    <w:lvl w:ilvl="7" w:tplc="35823718">
      <w:start w:val="1"/>
      <w:numFmt w:val="lowerLetter"/>
      <w:lvlText w:val="(%8)"/>
      <w:lvlJc w:val="left"/>
      <w:pPr>
        <w:tabs>
          <w:tab w:val="num" w:pos="4535"/>
        </w:tabs>
        <w:ind w:left="3969" w:firstLine="0"/>
      </w:pPr>
      <w:rPr>
        <w:rFonts w:hint="default"/>
      </w:rPr>
    </w:lvl>
    <w:lvl w:ilvl="8" w:tplc="17E2B3F0">
      <w:start w:val="1"/>
      <w:numFmt w:val="lowerRoman"/>
      <w:lvlText w:val="(%9)"/>
      <w:lvlJc w:val="left"/>
      <w:pPr>
        <w:tabs>
          <w:tab w:val="num" w:pos="5102"/>
        </w:tabs>
        <w:ind w:left="4535" w:firstLine="0"/>
      </w:pPr>
      <w:rPr>
        <w:rFonts w:hint="default"/>
      </w:rPr>
    </w:lvl>
  </w:abstractNum>
  <w:abstractNum w:abstractNumId="22" w15:restartNumberingAfterBreak="0">
    <w:nsid w:val="29FC51A9"/>
    <w:multiLevelType w:val="hybridMultilevel"/>
    <w:tmpl w:val="EAE2610A"/>
    <w:name w:val="HEFCE4"/>
    <w:lvl w:ilvl="0" w:tplc="47667AC2">
      <w:start w:val="1"/>
      <w:numFmt w:val="decimal"/>
      <w:lvlRestart w:val="0"/>
      <w:lvlText w:val="%1."/>
      <w:lvlJc w:val="left"/>
      <w:pPr>
        <w:tabs>
          <w:tab w:val="num" w:pos="567"/>
        </w:tabs>
        <w:ind w:left="0" w:firstLine="0"/>
      </w:pPr>
    </w:lvl>
    <w:lvl w:ilvl="1" w:tplc="00CCE6A0">
      <w:start w:val="1"/>
      <w:numFmt w:val="lowerLetter"/>
      <w:lvlText w:val="%2."/>
      <w:lvlJc w:val="left"/>
      <w:pPr>
        <w:tabs>
          <w:tab w:val="num" w:pos="1134"/>
        </w:tabs>
        <w:ind w:left="567" w:firstLine="0"/>
      </w:pPr>
    </w:lvl>
    <w:lvl w:ilvl="2" w:tplc="14FC6C8C">
      <w:start w:val="1"/>
      <w:numFmt w:val="lowerRoman"/>
      <w:lvlText w:val="%3."/>
      <w:lvlJc w:val="left"/>
      <w:pPr>
        <w:tabs>
          <w:tab w:val="num" w:pos="1701"/>
        </w:tabs>
        <w:ind w:left="1134" w:firstLine="0"/>
      </w:pPr>
    </w:lvl>
    <w:lvl w:ilvl="3" w:tplc="D188E09A">
      <w:start w:val="1"/>
      <w:numFmt w:val="decimal"/>
      <w:lvlText w:val="%4)"/>
      <w:lvlJc w:val="left"/>
      <w:pPr>
        <w:tabs>
          <w:tab w:val="num" w:pos="2268"/>
        </w:tabs>
        <w:ind w:left="1701" w:firstLine="0"/>
      </w:pPr>
    </w:lvl>
    <w:lvl w:ilvl="4" w:tplc="17A0CD94">
      <w:start w:val="1"/>
      <w:numFmt w:val="lowerLetter"/>
      <w:lvlText w:val="%5)"/>
      <w:lvlJc w:val="left"/>
      <w:pPr>
        <w:tabs>
          <w:tab w:val="num" w:pos="2835"/>
        </w:tabs>
        <w:ind w:left="2268" w:firstLine="0"/>
      </w:pPr>
    </w:lvl>
    <w:lvl w:ilvl="5" w:tplc="5E1E40CE">
      <w:start w:val="1"/>
      <w:numFmt w:val="lowerRoman"/>
      <w:lvlText w:val="%6)"/>
      <w:lvlJc w:val="left"/>
      <w:pPr>
        <w:tabs>
          <w:tab w:val="num" w:pos="3402"/>
        </w:tabs>
        <w:ind w:left="2835" w:firstLine="0"/>
      </w:pPr>
    </w:lvl>
    <w:lvl w:ilvl="6" w:tplc="8184479C">
      <w:start w:val="1"/>
      <w:numFmt w:val="decimal"/>
      <w:lvlText w:val="(%7)"/>
      <w:lvlJc w:val="left"/>
      <w:pPr>
        <w:tabs>
          <w:tab w:val="num" w:pos="3969"/>
        </w:tabs>
        <w:ind w:left="3402" w:firstLine="0"/>
      </w:pPr>
    </w:lvl>
    <w:lvl w:ilvl="7" w:tplc="89669222">
      <w:start w:val="1"/>
      <w:numFmt w:val="lowerLetter"/>
      <w:lvlText w:val="(%8)"/>
      <w:lvlJc w:val="left"/>
      <w:pPr>
        <w:tabs>
          <w:tab w:val="num" w:pos="4535"/>
        </w:tabs>
        <w:ind w:left="3969" w:firstLine="0"/>
      </w:pPr>
    </w:lvl>
    <w:lvl w:ilvl="8" w:tplc="B73AB460">
      <w:start w:val="1"/>
      <w:numFmt w:val="lowerRoman"/>
      <w:lvlText w:val="(%9)"/>
      <w:lvlJc w:val="left"/>
      <w:pPr>
        <w:tabs>
          <w:tab w:val="num" w:pos="5102"/>
        </w:tabs>
        <w:ind w:left="4535" w:firstLine="0"/>
      </w:pPr>
    </w:lvl>
  </w:abstractNum>
  <w:abstractNum w:abstractNumId="23" w15:restartNumberingAfterBreak="0">
    <w:nsid w:val="2A3F6E72"/>
    <w:multiLevelType w:val="hybridMultilevel"/>
    <w:tmpl w:val="D150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3309C6"/>
    <w:multiLevelType w:val="multilevel"/>
    <w:tmpl w:val="496C0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A8D0531"/>
    <w:multiLevelType w:val="hybridMultilevel"/>
    <w:tmpl w:val="A31A9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C61052B"/>
    <w:multiLevelType w:val="hybridMultilevel"/>
    <w:tmpl w:val="CB30A5FE"/>
    <w:lvl w:ilvl="0" w:tplc="BA0858EC">
      <w:start w:val="1"/>
      <w:numFmt w:val="decimal"/>
      <w:pStyle w:val="Boxedyellownumber"/>
      <w:lvlText w:val="%1."/>
      <w:lvlJc w:val="left"/>
      <w:pPr>
        <w:ind w:left="360" w:hanging="360"/>
      </w:pPr>
    </w:lvl>
    <w:lvl w:ilvl="1" w:tplc="BAF027E4">
      <w:start w:val="1"/>
      <w:numFmt w:val="lowerLetter"/>
      <w:lvlText w:val="%2)"/>
      <w:lvlJc w:val="left"/>
      <w:pPr>
        <w:ind w:left="720" w:hanging="360"/>
      </w:pPr>
    </w:lvl>
    <w:lvl w:ilvl="2" w:tplc="CDD29CB4">
      <w:start w:val="1"/>
      <w:numFmt w:val="lowerRoman"/>
      <w:lvlText w:val="%3)"/>
      <w:lvlJc w:val="left"/>
      <w:pPr>
        <w:ind w:left="1080" w:hanging="360"/>
      </w:pPr>
    </w:lvl>
    <w:lvl w:ilvl="3" w:tplc="3F8E78F2">
      <w:start w:val="1"/>
      <w:numFmt w:val="decimal"/>
      <w:lvlText w:val="(%4)"/>
      <w:lvlJc w:val="left"/>
      <w:pPr>
        <w:ind w:left="1440" w:hanging="360"/>
      </w:pPr>
    </w:lvl>
    <w:lvl w:ilvl="4" w:tplc="436E322A">
      <w:start w:val="1"/>
      <w:numFmt w:val="lowerLetter"/>
      <w:lvlText w:val="(%5)"/>
      <w:lvlJc w:val="left"/>
      <w:pPr>
        <w:ind w:left="1800" w:hanging="360"/>
      </w:pPr>
    </w:lvl>
    <w:lvl w:ilvl="5" w:tplc="DCAC3888">
      <w:start w:val="1"/>
      <w:numFmt w:val="lowerRoman"/>
      <w:lvlText w:val="(%6)"/>
      <w:lvlJc w:val="left"/>
      <w:pPr>
        <w:ind w:left="2160" w:hanging="360"/>
      </w:pPr>
    </w:lvl>
    <w:lvl w:ilvl="6" w:tplc="38EC19FC">
      <w:start w:val="1"/>
      <w:numFmt w:val="decimal"/>
      <w:lvlText w:val="%7."/>
      <w:lvlJc w:val="left"/>
      <w:pPr>
        <w:ind w:left="2520" w:hanging="360"/>
      </w:pPr>
    </w:lvl>
    <w:lvl w:ilvl="7" w:tplc="4042A076">
      <w:start w:val="1"/>
      <w:numFmt w:val="lowerLetter"/>
      <w:lvlText w:val="%8."/>
      <w:lvlJc w:val="left"/>
      <w:pPr>
        <w:ind w:left="2880" w:hanging="360"/>
      </w:pPr>
    </w:lvl>
    <w:lvl w:ilvl="8" w:tplc="4E8E275C">
      <w:start w:val="1"/>
      <w:numFmt w:val="lowerRoman"/>
      <w:lvlText w:val="%9."/>
      <w:lvlJc w:val="left"/>
      <w:pPr>
        <w:ind w:left="3240" w:hanging="360"/>
      </w:pPr>
    </w:lvl>
  </w:abstractNum>
  <w:abstractNum w:abstractNumId="28" w15:restartNumberingAfterBreak="0">
    <w:nsid w:val="418F5050"/>
    <w:multiLevelType w:val="hybridMultilevel"/>
    <w:tmpl w:val="CB622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E4362C"/>
    <w:multiLevelType w:val="hybridMultilevel"/>
    <w:tmpl w:val="F74A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E17CB"/>
    <w:multiLevelType w:val="multilevel"/>
    <w:tmpl w:val="1BDC3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7DE4C8C"/>
    <w:multiLevelType w:val="hybridMultilevel"/>
    <w:tmpl w:val="C25E384A"/>
    <w:lvl w:ilvl="0" w:tplc="ED904B80">
      <w:start w:val="4"/>
      <w:numFmt w:val="bullet"/>
      <w:lvlText w:val="-"/>
      <w:lvlJc w:val="left"/>
      <w:pPr>
        <w:ind w:left="774" w:hanging="360"/>
      </w:pPr>
      <w:rPr>
        <w:rFonts w:ascii="Calibri" w:eastAsiaTheme="minorHAnsi" w:hAnsi="Calibri" w:cs="Calibri"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2" w15:restartNumberingAfterBreak="0">
    <w:nsid w:val="495E6543"/>
    <w:multiLevelType w:val="hybridMultilevel"/>
    <w:tmpl w:val="7AE048EE"/>
    <w:lvl w:ilvl="0" w:tplc="4D7E5536">
      <w:start w:val="1"/>
      <w:numFmt w:val="upp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745DA3"/>
    <w:multiLevelType w:val="hybridMultilevel"/>
    <w:tmpl w:val="0809001D"/>
    <w:lvl w:ilvl="0" w:tplc="A9F4A3A2">
      <w:start w:val="1"/>
      <w:numFmt w:val="decimal"/>
      <w:lvlText w:val="%1)"/>
      <w:lvlJc w:val="left"/>
      <w:pPr>
        <w:ind w:left="360" w:hanging="360"/>
      </w:pPr>
    </w:lvl>
    <w:lvl w:ilvl="1" w:tplc="EE98E036">
      <w:start w:val="1"/>
      <w:numFmt w:val="lowerLetter"/>
      <w:lvlText w:val="%2)"/>
      <w:lvlJc w:val="left"/>
      <w:pPr>
        <w:ind w:left="720" w:hanging="360"/>
      </w:pPr>
    </w:lvl>
    <w:lvl w:ilvl="2" w:tplc="31783670">
      <w:start w:val="1"/>
      <w:numFmt w:val="lowerRoman"/>
      <w:lvlText w:val="%3)"/>
      <w:lvlJc w:val="left"/>
      <w:pPr>
        <w:ind w:left="1080" w:hanging="360"/>
      </w:pPr>
    </w:lvl>
    <w:lvl w:ilvl="3" w:tplc="D0806598">
      <w:start w:val="1"/>
      <w:numFmt w:val="decimal"/>
      <w:lvlText w:val="(%4)"/>
      <w:lvlJc w:val="left"/>
      <w:pPr>
        <w:ind w:left="1440" w:hanging="360"/>
      </w:pPr>
    </w:lvl>
    <w:lvl w:ilvl="4" w:tplc="1494F3FA">
      <w:start w:val="1"/>
      <w:numFmt w:val="lowerLetter"/>
      <w:lvlText w:val="(%5)"/>
      <w:lvlJc w:val="left"/>
      <w:pPr>
        <w:ind w:left="1800" w:hanging="360"/>
      </w:pPr>
    </w:lvl>
    <w:lvl w:ilvl="5" w:tplc="781AD95C">
      <w:start w:val="1"/>
      <w:numFmt w:val="lowerRoman"/>
      <w:lvlText w:val="(%6)"/>
      <w:lvlJc w:val="left"/>
      <w:pPr>
        <w:ind w:left="2160" w:hanging="360"/>
      </w:pPr>
    </w:lvl>
    <w:lvl w:ilvl="6" w:tplc="5C8A88AC">
      <w:start w:val="1"/>
      <w:numFmt w:val="decimal"/>
      <w:lvlText w:val="%7."/>
      <w:lvlJc w:val="left"/>
      <w:pPr>
        <w:ind w:left="2520" w:hanging="360"/>
      </w:pPr>
    </w:lvl>
    <w:lvl w:ilvl="7" w:tplc="CF3E09CE">
      <w:start w:val="1"/>
      <w:numFmt w:val="lowerLetter"/>
      <w:lvlText w:val="%8."/>
      <w:lvlJc w:val="left"/>
      <w:pPr>
        <w:ind w:left="2880" w:hanging="360"/>
      </w:pPr>
    </w:lvl>
    <w:lvl w:ilvl="8" w:tplc="8126ED48">
      <w:start w:val="1"/>
      <w:numFmt w:val="lowerRoman"/>
      <w:lvlText w:val="%9."/>
      <w:lvlJc w:val="left"/>
      <w:pPr>
        <w:ind w:left="3240" w:hanging="360"/>
      </w:pPr>
    </w:lvl>
  </w:abstractNum>
  <w:abstractNum w:abstractNumId="34" w15:restartNumberingAfterBreak="0">
    <w:nsid w:val="4C883705"/>
    <w:multiLevelType w:val="multilevel"/>
    <w:tmpl w:val="DCE4D8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D2B3C60"/>
    <w:multiLevelType w:val="hybridMultilevel"/>
    <w:tmpl w:val="C0BED0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F5F339E"/>
    <w:multiLevelType w:val="hybridMultilevel"/>
    <w:tmpl w:val="8C4CC92E"/>
    <w:lvl w:ilvl="0" w:tplc="CB46EAF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1241184"/>
    <w:multiLevelType w:val="hybridMultilevel"/>
    <w:tmpl w:val="3964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40562B"/>
    <w:multiLevelType w:val="hybridMultilevel"/>
    <w:tmpl w:val="3F2A8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6BA6425"/>
    <w:multiLevelType w:val="hybridMultilevel"/>
    <w:tmpl w:val="26A8434C"/>
    <w:lvl w:ilvl="0" w:tplc="484AC8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D85414"/>
    <w:multiLevelType w:val="hybridMultilevel"/>
    <w:tmpl w:val="7B6A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1025936"/>
    <w:multiLevelType w:val="hybridMultilevel"/>
    <w:tmpl w:val="4D96DD8C"/>
    <w:lvl w:ilvl="0" w:tplc="27A2C59C">
      <w:start w:val="1"/>
      <w:numFmt w:val="bullet"/>
      <w:lvlText w:val=""/>
      <w:lvlJc w:val="left"/>
      <w:pPr>
        <w:tabs>
          <w:tab w:val="num" w:pos="720"/>
        </w:tabs>
        <w:ind w:left="720" w:hanging="360"/>
      </w:pPr>
      <w:rPr>
        <w:rFonts w:ascii="Symbol" w:hAnsi="Symbol" w:hint="default"/>
        <w:sz w:val="20"/>
      </w:rPr>
    </w:lvl>
    <w:lvl w:ilvl="1" w:tplc="83EC83F4" w:tentative="1">
      <w:start w:val="1"/>
      <w:numFmt w:val="bullet"/>
      <w:lvlText w:val="o"/>
      <w:lvlJc w:val="left"/>
      <w:pPr>
        <w:tabs>
          <w:tab w:val="num" w:pos="1440"/>
        </w:tabs>
        <w:ind w:left="1440" w:hanging="360"/>
      </w:pPr>
      <w:rPr>
        <w:rFonts w:ascii="Courier New" w:hAnsi="Courier New" w:hint="default"/>
        <w:sz w:val="20"/>
      </w:rPr>
    </w:lvl>
    <w:lvl w:ilvl="2" w:tplc="8D2C6FFA" w:tentative="1">
      <w:start w:val="1"/>
      <w:numFmt w:val="bullet"/>
      <w:lvlText w:val=""/>
      <w:lvlJc w:val="left"/>
      <w:pPr>
        <w:tabs>
          <w:tab w:val="num" w:pos="2160"/>
        </w:tabs>
        <w:ind w:left="2160" w:hanging="360"/>
      </w:pPr>
      <w:rPr>
        <w:rFonts w:ascii="Wingdings" w:hAnsi="Wingdings" w:hint="default"/>
        <w:sz w:val="20"/>
      </w:rPr>
    </w:lvl>
    <w:lvl w:ilvl="3" w:tplc="2EC6B28E" w:tentative="1">
      <w:start w:val="1"/>
      <w:numFmt w:val="bullet"/>
      <w:lvlText w:val=""/>
      <w:lvlJc w:val="left"/>
      <w:pPr>
        <w:tabs>
          <w:tab w:val="num" w:pos="2880"/>
        </w:tabs>
        <w:ind w:left="2880" w:hanging="360"/>
      </w:pPr>
      <w:rPr>
        <w:rFonts w:ascii="Wingdings" w:hAnsi="Wingdings" w:hint="default"/>
        <w:sz w:val="20"/>
      </w:rPr>
    </w:lvl>
    <w:lvl w:ilvl="4" w:tplc="68AE6948" w:tentative="1">
      <w:start w:val="1"/>
      <w:numFmt w:val="bullet"/>
      <w:lvlText w:val=""/>
      <w:lvlJc w:val="left"/>
      <w:pPr>
        <w:tabs>
          <w:tab w:val="num" w:pos="3600"/>
        </w:tabs>
        <w:ind w:left="3600" w:hanging="360"/>
      </w:pPr>
      <w:rPr>
        <w:rFonts w:ascii="Wingdings" w:hAnsi="Wingdings" w:hint="default"/>
        <w:sz w:val="20"/>
      </w:rPr>
    </w:lvl>
    <w:lvl w:ilvl="5" w:tplc="48148D1A" w:tentative="1">
      <w:start w:val="1"/>
      <w:numFmt w:val="bullet"/>
      <w:lvlText w:val=""/>
      <w:lvlJc w:val="left"/>
      <w:pPr>
        <w:tabs>
          <w:tab w:val="num" w:pos="4320"/>
        </w:tabs>
        <w:ind w:left="4320" w:hanging="360"/>
      </w:pPr>
      <w:rPr>
        <w:rFonts w:ascii="Wingdings" w:hAnsi="Wingdings" w:hint="default"/>
        <w:sz w:val="20"/>
      </w:rPr>
    </w:lvl>
    <w:lvl w:ilvl="6" w:tplc="99CE1AF8" w:tentative="1">
      <w:start w:val="1"/>
      <w:numFmt w:val="bullet"/>
      <w:lvlText w:val=""/>
      <w:lvlJc w:val="left"/>
      <w:pPr>
        <w:tabs>
          <w:tab w:val="num" w:pos="5040"/>
        </w:tabs>
        <w:ind w:left="5040" w:hanging="360"/>
      </w:pPr>
      <w:rPr>
        <w:rFonts w:ascii="Wingdings" w:hAnsi="Wingdings" w:hint="default"/>
        <w:sz w:val="20"/>
      </w:rPr>
    </w:lvl>
    <w:lvl w:ilvl="7" w:tplc="1EA857E8" w:tentative="1">
      <w:start w:val="1"/>
      <w:numFmt w:val="bullet"/>
      <w:lvlText w:val=""/>
      <w:lvlJc w:val="left"/>
      <w:pPr>
        <w:tabs>
          <w:tab w:val="num" w:pos="5760"/>
        </w:tabs>
        <w:ind w:left="5760" w:hanging="360"/>
      </w:pPr>
      <w:rPr>
        <w:rFonts w:ascii="Wingdings" w:hAnsi="Wingdings" w:hint="default"/>
        <w:sz w:val="20"/>
      </w:rPr>
    </w:lvl>
    <w:lvl w:ilvl="8" w:tplc="C2969CCE"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97A6A"/>
    <w:multiLevelType w:val="hybridMultilevel"/>
    <w:tmpl w:val="5F0A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D34CA8"/>
    <w:multiLevelType w:val="hybridMultilevel"/>
    <w:tmpl w:val="33965CF4"/>
    <w:lvl w:ilvl="0" w:tplc="72F0C418">
      <w:start w:val="1"/>
      <w:numFmt w:val="bullet"/>
      <w:lvlText w:val=""/>
      <w:lvlJc w:val="left"/>
      <w:pPr>
        <w:ind w:left="720" w:hanging="360"/>
      </w:pPr>
      <w:rPr>
        <w:rFonts w:ascii="Symbol" w:hAnsi="Symbol" w:hint="default"/>
      </w:rPr>
    </w:lvl>
    <w:lvl w:ilvl="1" w:tplc="6A7EC5CA">
      <w:start w:val="1"/>
      <w:numFmt w:val="bullet"/>
      <w:lvlText w:val="o"/>
      <w:lvlJc w:val="left"/>
      <w:pPr>
        <w:ind w:left="1440" w:hanging="360"/>
      </w:pPr>
      <w:rPr>
        <w:rFonts w:ascii="Courier New" w:hAnsi="Courier New" w:hint="default"/>
      </w:rPr>
    </w:lvl>
    <w:lvl w:ilvl="2" w:tplc="8C5E9E7E">
      <w:start w:val="1"/>
      <w:numFmt w:val="bullet"/>
      <w:lvlText w:val=""/>
      <w:lvlJc w:val="left"/>
      <w:pPr>
        <w:ind w:left="2160" w:hanging="360"/>
      </w:pPr>
      <w:rPr>
        <w:rFonts w:ascii="Wingdings" w:hAnsi="Wingdings" w:hint="default"/>
      </w:rPr>
    </w:lvl>
    <w:lvl w:ilvl="3" w:tplc="C1CEA696">
      <w:start w:val="1"/>
      <w:numFmt w:val="bullet"/>
      <w:lvlText w:val=""/>
      <w:lvlJc w:val="left"/>
      <w:pPr>
        <w:ind w:left="2880" w:hanging="360"/>
      </w:pPr>
      <w:rPr>
        <w:rFonts w:ascii="Symbol" w:hAnsi="Symbol" w:hint="default"/>
      </w:rPr>
    </w:lvl>
    <w:lvl w:ilvl="4" w:tplc="48323BDA">
      <w:start w:val="1"/>
      <w:numFmt w:val="bullet"/>
      <w:lvlText w:val="o"/>
      <w:lvlJc w:val="left"/>
      <w:pPr>
        <w:ind w:left="3600" w:hanging="360"/>
      </w:pPr>
      <w:rPr>
        <w:rFonts w:ascii="Courier New" w:hAnsi="Courier New" w:hint="default"/>
      </w:rPr>
    </w:lvl>
    <w:lvl w:ilvl="5" w:tplc="A580A3BA">
      <w:start w:val="1"/>
      <w:numFmt w:val="bullet"/>
      <w:lvlText w:val=""/>
      <w:lvlJc w:val="left"/>
      <w:pPr>
        <w:ind w:left="4320" w:hanging="360"/>
      </w:pPr>
      <w:rPr>
        <w:rFonts w:ascii="Wingdings" w:hAnsi="Wingdings" w:hint="default"/>
      </w:rPr>
    </w:lvl>
    <w:lvl w:ilvl="6" w:tplc="A4EC8B84">
      <w:start w:val="1"/>
      <w:numFmt w:val="bullet"/>
      <w:lvlText w:val=""/>
      <w:lvlJc w:val="left"/>
      <w:pPr>
        <w:ind w:left="5040" w:hanging="360"/>
      </w:pPr>
      <w:rPr>
        <w:rFonts w:ascii="Symbol" w:hAnsi="Symbol" w:hint="default"/>
      </w:rPr>
    </w:lvl>
    <w:lvl w:ilvl="7" w:tplc="DF0A438A">
      <w:start w:val="1"/>
      <w:numFmt w:val="bullet"/>
      <w:lvlText w:val="o"/>
      <w:lvlJc w:val="left"/>
      <w:pPr>
        <w:ind w:left="5760" w:hanging="360"/>
      </w:pPr>
      <w:rPr>
        <w:rFonts w:ascii="Courier New" w:hAnsi="Courier New" w:hint="default"/>
      </w:rPr>
    </w:lvl>
    <w:lvl w:ilvl="8" w:tplc="65F85F50">
      <w:start w:val="1"/>
      <w:numFmt w:val="bullet"/>
      <w:lvlText w:val=""/>
      <w:lvlJc w:val="left"/>
      <w:pPr>
        <w:ind w:left="6480" w:hanging="360"/>
      </w:pPr>
      <w:rPr>
        <w:rFonts w:ascii="Wingdings" w:hAnsi="Wingdings" w:hint="default"/>
      </w:rPr>
    </w:lvl>
  </w:abstractNum>
  <w:abstractNum w:abstractNumId="46" w15:restartNumberingAfterBreak="0">
    <w:nsid w:val="74704F76"/>
    <w:multiLevelType w:val="hybridMultilevel"/>
    <w:tmpl w:val="2F901930"/>
    <w:lvl w:ilvl="0" w:tplc="D0CCB846">
      <w:start w:val="1"/>
      <w:numFmt w:val="bullet"/>
      <w:lvlText w:val=""/>
      <w:lvlJc w:val="left"/>
      <w:pPr>
        <w:ind w:left="720" w:hanging="360"/>
      </w:pPr>
      <w:rPr>
        <w:rFonts w:ascii="Symbol" w:hAnsi="Symbol" w:hint="default"/>
      </w:rPr>
    </w:lvl>
    <w:lvl w:ilvl="1" w:tplc="CC265FA4">
      <w:start w:val="1"/>
      <w:numFmt w:val="bullet"/>
      <w:lvlText w:val="o"/>
      <w:lvlJc w:val="left"/>
      <w:pPr>
        <w:ind w:left="1440" w:hanging="360"/>
      </w:pPr>
      <w:rPr>
        <w:rFonts w:ascii="Courier New" w:hAnsi="Courier New" w:hint="default"/>
      </w:rPr>
    </w:lvl>
    <w:lvl w:ilvl="2" w:tplc="8D44F7DC">
      <w:start w:val="1"/>
      <w:numFmt w:val="bullet"/>
      <w:lvlText w:val=""/>
      <w:lvlJc w:val="left"/>
      <w:pPr>
        <w:ind w:left="2160" w:hanging="360"/>
      </w:pPr>
      <w:rPr>
        <w:rFonts w:ascii="Wingdings" w:hAnsi="Wingdings" w:hint="default"/>
      </w:rPr>
    </w:lvl>
    <w:lvl w:ilvl="3" w:tplc="62221432">
      <w:start w:val="1"/>
      <w:numFmt w:val="bullet"/>
      <w:lvlText w:val=""/>
      <w:lvlJc w:val="left"/>
      <w:pPr>
        <w:ind w:left="2880" w:hanging="360"/>
      </w:pPr>
      <w:rPr>
        <w:rFonts w:ascii="Symbol" w:hAnsi="Symbol" w:hint="default"/>
      </w:rPr>
    </w:lvl>
    <w:lvl w:ilvl="4" w:tplc="31C81FE8">
      <w:start w:val="1"/>
      <w:numFmt w:val="bullet"/>
      <w:lvlText w:val="o"/>
      <w:lvlJc w:val="left"/>
      <w:pPr>
        <w:ind w:left="3600" w:hanging="360"/>
      </w:pPr>
      <w:rPr>
        <w:rFonts w:ascii="Courier New" w:hAnsi="Courier New" w:hint="default"/>
      </w:rPr>
    </w:lvl>
    <w:lvl w:ilvl="5" w:tplc="6F06C10A">
      <w:start w:val="1"/>
      <w:numFmt w:val="bullet"/>
      <w:lvlText w:val=""/>
      <w:lvlJc w:val="left"/>
      <w:pPr>
        <w:ind w:left="4320" w:hanging="360"/>
      </w:pPr>
      <w:rPr>
        <w:rFonts w:ascii="Wingdings" w:hAnsi="Wingdings" w:hint="default"/>
      </w:rPr>
    </w:lvl>
    <w:lvl w:ilvl="6" w:tplc="2CD420F0">
      <w:start w:val="1"/>
      <w:numFmt w:val="bullet"/>
      <w:lvlText w:val=""/>
      <w:lvlJc w:val="left"/>
      <w:pPr>
        <w:ind w:left="5040" w:hanging="360"/>
      </w:pPr>
      <w:rPr>
        <w:rFonts w:ascii="Symbol" w:hAnsi="Symbol" w:hint="default"/>
      </w:rPr>
    </w:lvl>
    <w:lvl w:ilvl="7" w:tplc="FCC6E44C">
      <w:start w:val="1"/>
      <w:numFmt w:val="bullet"/>
      <w:lvlText w:val="o"/>
      <w:lvlJc w:val="left"/>
      <w:pPr>
        <w:ind w:left="5760" w:hanging="360"/>
      </w:pPr>
      <w:rPr>
        <w:rFonts w:ascii="Courier New" w:hAnsi="Courier New" w:hint="default"/>
      </w:rPr>
    </w:lvl>
    <w:lvl w:ilvl="8" w:tplc="CBE6D64E">
      <w:start w:val="1"/>
      <w:numFmt w:val="bullet"/>
      <w:lvlText w:val=""/>
      <w:lvlJc w:val="left"/>
      <w:pPr>
        <w:ind w:left="6480" w:hanging="360"/>
      </w:pPr>
      <w:rPr>
        <w:rFonts w:ascii="Wingdings" w:hAnsi="Wingdings" w:hint="default"/>
      </w:rPr>
    </w:lvl>
  </w:abstractNum>
  <w:abstractNum w:abstractNumId="47" w15:restartNumberingAfterBreak="0">
    <w:nsid w:val="74A3751B"/>
    <w:multiLevelType w:val="multilevel"/>
    <w:tmpl w:val="EFC60C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5E92B99"/>
    <w:multiLevelType w:val="hybridMultilevel"/>
    <w:tmpl w:val="47DAF786"/>
    <w:lvl w:ilvl="0" w:tplc="FB467A4C">
      <w:start w:val="1"/>
      <w:numFmt w:val="decimal"/>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741FF0"/>
    <w:multiLevelType w:val="multilevel"/>
    <w:tmpl w:val="EFC6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8904C6"/>
    <w:multiLevelType w:val="hybridMultilevel"/>
    <w:tmpl w:val="171CCF0A"/>
    <w:lvl w:ilvl="0" w:tplc="67F825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E56961"/>
    <w:multiLevelType w:val="hybridMultilevel"/>
    <w:tmpl w:val="DE76047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46"/>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24"/>
  </w:num>
  <w:num w:numId="11">
    <w:abstractNumId w:val="12"/>
  </w:num>
  <w:num w:numId="12">
    <w:abstractNumId w:val="39"/>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40"/>
  </w:num>
  <w:num w:numId="20">
    <w:abstractNumId w:val="17"/>
  </w:num>
  <w:num w:numId="21">
    <w:abstractNumId w:val="33"/>
  </w:num>
  <w:num w:numId="22">
    <w:abstractNumId w:val="27"/>
  </w:num>
  <w:num w:numId="23">
    <w:abstractNumId w:val="22"/>
  </w:num>
  <w:num w:numId="24">
    <w:abstractNumId w:val="21"/>
  </w:num>
  <w:num w:numId="25">
    <w:abstractNumId w:val="42"/>
  </w:num>
  <w:num w:numId="26">
    <w:abstractNumId w:val="49"/>
  </w:num>
  <w:num w:numId="27">
    <w:abstractNumId w:val="26"/>
  </w:num>
  <w:num w:numId="28">
    <w:abstractNumId w:val="38"/>
  </w:num>
  <w:num w:numId="29">
    <w:abstractNumId w:val="35"/>
  </w:num>
  <w:num w:numId="30">
    <w:abstractNumId w:val="16"/>
  </w:num>
  <w:num w:numId="31">
    <w:abstractNumId w:val="23"/>
  </w:num>
  <w:num w:numId="32">
    <w:abstractNumId w:val="32"/>
  </w:num>
  <w:num w:numId="33">
    <w:abstractNumId w:val="50"/>
  </w:num>
  <w:num w:numId="34">
    <w:abstractNumId w:val="13"/>
  </w:num>
  <w:num w:numId="35">
    <w:abstractNumId w:val="44"/>
  </w:num>
  <w:num w:numId="36">
    <w:abstractNumId w:val="47"/>
  </w:num>
  <w:num w:numId="37">
    <w:abstractNumId w:val="15"/>
  </w:num>
  <w:num w:numId="38">
    <w:abstractNumId w:val="29"/>
  </w:num>
  <w:num w:numId="39">
    <w:abstractNumId w:val="37"/>
  </w:num>
  <w:num w:numId="40">
    <w:abstractNumId w:val="28"/>
  </w:num>
  <w:num w:numId="41">
    <w:abstractNumId w:val="36"/>
  </w:num>
  <w:num w:numId="42">
    <w:abstractNumId w:val="31"/>
  </w:num>
  <w:num w:numId="43">
    <w:abstractNumId w:val="41"/>
  </w:num>
  <w:num w:numId="44">
    <w:abstractNumId w:val="48"/>
  </w:num>
  <w:num w:numId="45">
    <w:abstractNumId w:val="18"/>
  </w:num>
  <w:num w:numId="46">
    <w:abstractNumId w:val="51"/>
  </w:num>
  <w:num w:numId="47">
    <w:abstractNumId w:val="25"/>
  </w:num>
  <w:num w:numId="48">
    <w:abstractNumId w:val="30"/>
  </w:num>
  <w:num w:numId="49">
    <w:abstractNumId w:val="34"/>
  </w:num>
  <w:num w:numId="50">
    <w:abstractNumId w:val="20"/>
  </w:num>
  <w:num w:numId="51">
    <w:abstractNumId w:val="43"/>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70439A"/>
    <w:rsid w:val="00003441"/>
    <w:rsid w:val="00010B9F"/>
    <w:rsid w:val="00016802"/>
    <w:rsid w:val="00023D1B"/>
    <w:rsid w:val="00033458"/>
    <w:rsid w:val="00040EB3"/>
    <w:rsid w:val="000539CD"/>
    <w:rsid w:val="0005732E"/>
    <w:rsid w:val="00061485"/>
    <w:rsid w:val="00062E50"/>
    <w:rsid w:val="00071366"/>
    <w:rsid w:val="00073018"/>
    <w:rsid w:val="0007321F"/>
    <w:rsid w:val="00075795"/>
    <w:rsid w:val="00075F86"/>
    <w:rsid w:val="00080FFF"/>
    <w:rsid w:val="00082EE3"/>
    <w:rsid w:val="00083949"/>
    <w:rsid w:val="00084591"/>
    <w:rsid w:val="000856F8"/>
    <w:rsid w:val="00085FB8"/>
    <w:rsid w:val="00092C06"/>
    <w:rsid w:val="00095B69"/>
    <w:rsid w:val="0009683A"/>
    <w:rsid w:val="000A15AE"/>
    <w:rsid w:val="000A39C9"/>
    <w:rsid w:val="000A3C0C"/>
    <w:rsid w:val="000A3C92"/>
    <w:rsid w:val="000A67BF"/>
    <w:rsid w:val="000B1E8C"/>
    <w:rsid w:val="000C0296"/>
    <w:rsid w:val="000C1348"/>
    <w:rsid w:val="000C2E76"/>
    <w:rsid w:val="000D0F96"/>
    <w:rsid w:val="000D1F84"/>
    <w:rsid w:val="000D5586"/>
    <w:rsid w:val="000D6F59"/>
    <w:rsid w:val="000E46A8"/>
    <w:rsid w:val="000E4C0F"/>
    <w:rsid w:val="000F09B8"/>
    <w:rsid w:val="000F0CAF"/>
    <w:rsid w:val="000F15B1"/>
    <w:rsid w:val="000F35AC"/>
    <w:rsid w:val="000F6A28"/>
    <w:rsid w:val="00101108"/>
    <w:rsid w:val="0010305A"/>
    <w:rsid w:val="00106647"/>
    <w:rsid w:val="00106CF6"/>
    <w:rsid w:val="00111AE8"/>
    <w:rsid w:val="00113217"/>
    <w:rsid w:val="00114AED"/>
    <w:rsid w:val="00121BE6"/>
    <w:rsid w:val="00125B82"/>
    <w:rsid w:val="0012663A"/>
    <w:rsid w:val="00130733"/>
    <w:rsid w:val="00132E88"/>
    <w:rsid w:val="001358BA"/>
    <w:rsid w:val="00140204"/>
    <w:rsid w:val="00141746"/>
    <w:rsid w:val="001417C2"/>
    <w:rsid w:val="00146359"/>
    <w:rsid w:val="00146774"/>
    <w:rsid w:val="001507FD"/>
    <w:rsid w:val="0015150F"/>
    <w:rsid w:val="001526CF"/>
    <w:rsid w:val="001570C3"/>
    <w:rsid w:val="00164180"/>
    <w:rsid w:val="00165095"/>
    <w:rsid w:val="00167A3F"/>
    <w:rsid w:val="00167DCE"/>
    <w:rsid w:val="0017069C"/>
    <w:rsid w:val="001706A7"/>
    <w:rsid w:val="00171499"/>
    <w:rsid w:val="00172847"/>
    <w:rsid w:val="00174BF0"/>
    <w:rsid w:val="00184342"/>
    <w:rsid w:val="00184561"/>
    <w:rsid w:val="001852D3"/>
    <w:rsid w:val="001872D6"/>
    <w:rsid w:val="00193EE0"/>
    <w:rsid w:val="00197245"/>
    <w:rsid w:val="001A2C0C"/>
    <w:rsid w:val="001A4744"/>
    <w:rsid w:val="001A770A"/>
    <w:rsid w:val="001B22BC"/>
    <w:rsid w:val="001B6769"/>
    <w:rsid w:val="001C3FB6"/>
    <w:rsid w:val="001C4090"/>
    <w:rsid w:val="001C5B3E"/>
    <w:rsid w:val="001D406E"/>
    <w:rsid w:val="001D597A"/>
    <w:rsid w:val="001D5DE5"/>
    <w:rsid w:val="001D6042"/>
    <w:rsid w:val="001D667C"/>
    <w:rsid w:val="001D6BAB"/>
    <w:rsid w:val="001D78C9"/>
    <w:rsid w:val="001E0FBC"/>
    <w:rsid w:val="001E1CD8"/>
    <w:rsid w:val="001E2D1C"/>
    <w:rsid w:val="001F0ADD"/>
    <w:rsid w:val="001F379C"/>
    <w:rsid w:val="001F755C"/>
    <w:rsid w:val="001F76A5"/>
    <w:rsid w:val="001F7A5F"/>
    <w:rsid w:val="002026EB"/>
    <w:rsid w:val="002048EE"/>
    <w:rsid w:val="00206C74"/>
    <w:rsid w:val="00207D1E"/>
    <w:rsid w:val="00210BC2"/>
    <w:rsid w:val="00217DE4"/>
    <w:rsid w:val="00221314"/>
    <w:rsid w:val="0022305E"/>
    <w:rsid w:val="00223527"/>
    <w:rsid w:val="002246F0"/>
    <w:rsid w:val="0022744E"/>
    <w:rsid w:val="00230AE6"/>
    <w:rsid w:val="00230F2C"/>
    <w:rsid w:val="00232562"/>
    <w:rsid w:val="00234419"/>
    <w:rsid w:val="0023487B"/>
    <w:rsid w:val="002353AD"/>
    <w:rsid w:val="00235A33"/>
    <w:rsid w:val="00240827"/>
    <w:rsid w:val="00242547"/>
    <w:rsid w:val="002431B7"/>
    <w:rsid w:val="00244AA4"/>
    <w:rsid w:val="002462F0"/>
    <w:rsid w:val="00252D15"/>
    <w:rsid w:val="00254335"/>
    <w:rsid w:val="00254893"/>
    <w:rsid w:val="00256C01"/>
    <w:rsid w:val="0026474D"/>
    <w:rsid w:val="002647ED"/>
    <w:rsid w:val="002707F6"/>
    <w:rsid w:val="00272C6D"/>
    <w:rsid w:val="00275262"/>
    <w:rsid w:val="00277368"/>
    <w:rsid w:val="0028027B"/>
    <w:rsid w:val="00282BDE"/>
    <w:rsid w:val="00283ADA"/>
    <w:rsid w:val="0028459A"/>
    <w:rsid w:val="0028644A"/>
    <w:rsid w:val="00287BDF"/>
    <w:rsid w:val="00290326"/>
    <w:rsid w:val="0029752C"/>
    <w:rsid w:val="002A2D06"/>
    <w:rsid w:val="002A2DF9"/>
    <w:rsid w:val="002A3326"/>
    <w:rsid w:val="002B02F1"/>
    <w:rsid w:val="002B0FBE"/>
    <w:rsid w:val="002B1828"/>
    <w:rsid w:val="002C0484"/>
    <w:rsid w:val="002C3F44"/>
    <w:rsid w:val="002C70DC"/>
    <w:rsid w:val="002C7CB0"/>
    <w:rsid w:val="002D2876"/>
    <w:rsid w:val="002D29F3"/>
    <w:rsid w:val="002E2848"/>
    <w:rsid w:val="002E45D3"/>
    <w:rsid w:val="002E711B"/>
    <w:rsid w:val="002F78BC"/>
    <w:rsid w:val="003003ED"/>
    <w:rsid w:val="00302279"/>
    <w:rsid w:val="00303D2E"/>
    <w:rsid w:val="00304BBB"/>
    <w:rsid w:val="00310C9B"/>
    <w:rsid w:val="00310E59"/>
    <w:rsid w:val="0031176A"/>
    <w:rsid w:val="003120CB"/>
    <w:rsid w:val="00312415"/>
    <w:rsid w:val="00313D94"/>
    <w:rsid w:val="003152BB"/>
    <w:rsid w:val="00315894"/>
    <w:rsid w:val="00316914"/>
    <w:rsid w:val="00317002"/>
    <w:rsid w:val="003202E3"/>
    <w:rsid w:val="003237D9"/>
    <w:rsid w:val="003271D3"/>
    <w:rsid w:val="0034005B"/>
    <w:rsid w:val="003409C8"/>
    <w:rsid w:val="00341491"/>
    <w:rsid w:val="0034177D"/>
    <w:rsid w:val="00342805"/>
    <w:rsid w:val="00343500"/>
    <w:rsid w:val="00344E97"/>
    <w:rsid w:val="00345F12"/>
    <w:rsid w:val="00356F9A"/>
    <w:rsid w:val="0035756E"/>
    <w:rsid w:val="0036582A"/>
    <w:rsid w:val="00365923"/>
    <w:rsid w:val="003709DB"/>
    <w:rsid w:val="0037175F"/>
    <w:rsid w:val="0037213D"/>
    <w:rsid w:val="0037521D"/>
    <w:rsid w:val="00376569"/>
    <w:rsid w:val="003769BF"/>
    <w:rsid w:val="00381868"/>
    <w:rsid w:val="003835CD"/>
    <w:rsid w:val="00383FA9"/>
    <w:rsid w:val="00387013"/>
    <w:rsid w:val="003907BB"/>
    <w:rsid w:val="00393653"/>
    <w:rsid w:val="003968DF"/>
    <w:rsid w:val="003A1DDA"/>
    <w:rsid w:val="003A4196"/>
    <w:rsid w:val="003A5E28"/>
    <w:rsid w:val="003A6F21"/>
    <w:rsid w:val="003B053F"/>
    <w:rsid w:val="003B3E79"/>
    <w:rsid w:val="003B741E"/>
    <w:rsid w:val="003C2BD0"/>
    <w:rsid w:val="003C33A3"/>
    <w:rsid w:val="003C3616"/>
    <w:rsid w:val="003C3798"/>
    <w:rsid w:val="003C5DBA"/>
    <w:rsid w:val="003D0C33"/>
    <w:rsid w:val="003D596E"/>
    <w:rsid w:val="003D59A8"/>
    <w:rsid w:val="003D6881"/>
    <w:rsid w:val="003D7043"/>
    <w:rsid w:val="003D7784"/>
    <w:rsid w:val="003E3A00"/>
    <w:rsid w:val="003E48DA"/>
    <w:rsid w:val="003F0283"/>
    <w:rsid w:val="003F0952"/>
    <w:rsid w:val="003F3916"/>
    <w:rsid w:val="003F7005"/>
    <w:rsid w:val="003F78C5"/>
    <w:rsid w:val="00400F33"/>
    <w:rsid w:val="00403183"/>
    <w:rsid w:val="00414B7A"/>
    <w:rsid w:val="00414C52"/>
    <w:rsid w:val="004177B5"/>
    <w:rsid w:val="00420EA9"/>
    <w:rsid w:val="00424B43"/>
    <w:rsid w:val="0042583A"/>
    <w:rsid w:val="00430148"/>
    <w:rsid w:val="00431754"/>
    <w:rsid w:val="00433398"/>
    <w:rsid w:val="0043426F"/>
    <w:rsid w:val="004354FB"/>
    <w:rsid w:val="0043618C"/>
    <w:rsid w:val="00437303"/>
    <w:rsid w:val="004431B1"/>
    <w:rsid w:val="00443384"/>
    <w:rsid w:val="004438ED"/>
    <w:rsid w:val="00444C0B"/>
    <w:rsid w:val="00444CC4"/>
    <w:rsid w:val="00457435"/>
    <w:rsid w:val="00467FB7"/>
    <w:rsid w:val="00473F0E"/>
    <w:rsid w:val="00474358"/>
    <w:rsid w:val="00481C6F"/>
    <w:rsid w:val="004838F8"/>
    <w:rsid w:val="00485D59"/>
    <w:rsid w:val="00485D5B"/>
    <w:rsid w:val="00492B45"/>
    <w:rsid w:val="00493284"/>
    <w:rsid w:val="00494AFE"/>
    <w:rsid w:val="004954E8"/>
    <w:rsid w:val="004A1A07"/>
    <w:rsid w:val="004A37AC"/>
    <w:rsid w:val="004A3E1D"/>
    <w:rsid w:val="004A60EE"/>
    <w:rsid w:val="004A6424"/>
    <w:rsid w:val="004B1363"/>
    <w:rsid w:val="004B72B6"/>
    <w:rsid w:val="004C1071"/>
    <w:rsid w:val="004C2776"/>
    <w:rsid w:val="004C31D6"/>
    <w:rsid w:val="004C4ED5"/>
    <w:rsid w:val="004C5807"/>
    <w:rsid w:val="004C7C45"/>
    <w:rsid w:val="004D1AD2"/>
    <w:rsid w:val="004D4C8A"/>
    <w:rsid w:val="004D6322"/>
    <w:rsid w:val="004D77B1"/>
    <w:rsid w:val="004E070C"/>
    <w:rsid w:val="004E1FBB"/>
    <w:rsid w:val="004E6FAE"/>
    <w:rsid w:val="004F38A9"/>
    <w:rsid w:val="004F6CD0"/>
    <w:rsid w:val="0050459A"/>
    <w:rsid w:val="0050521B"/>
    <w:rsid w:val="00507460"/>
    <w:rsid w:val="00507DA6"/>
    <w:rsid w:val="00512928"/>
    <w:rsid w:val="00512FA6"/>
    <w:rsid w:val="00516F1E"/>
    <w:rsid w:val="0051729C"/>
    <w:rsid w:val="00523680"/>
    <w:rsid w:val="005247F2"/>
    <w:rsid w:val="00524900"/>
    <w:rsid w:val="00526216"/>
    <w:rsid w:val="0052776C"/>
    <w:rsid w:val="00531AF4"/>
    <w:rsid w:val="005334DD"/>
    <w:rsid w:val="00536151"/>
    <w:rsid w:val="0054059D"/>
    <w:rsid w:val="005413DF"/>
    <w:rsid w:val="00541A42"/>
    <w:rsid w:val="00545E80"/>
    <w:rsid w:val="00554C97"/>
    <w:rsid w:val="0055646A"/>
    <w:rsid w:val="0055676D"/>
    <w:rsid w:val="00560938"/>
    <w:rsid w:val="005617A8"/>
    <w:rsid w:val="00574269"/>
    <w:rsid w:val="005772FE"/>
    <w:rsid w:val="005823A2"/>
    <w:rsid w:val="00582665"/>
    <w:rsid w:val="005844E4"/>
    <w:rsid w:val="00584FF1"/>
    <w:rsid w:val="00586881"/>
    <w:rsid w:val="0058716E"/>
    <w:rsid w:val="00587995"/>
    <w:rsid w:val="00592121"/>
    <w:rsid w:val="0059279C"/>
    <w:rsid w:val="005A11A8"/>
    <w:rsid w:val="005A2F20"/>
    <w:rsid w:val="005A62F4"/>
    <w:rsid w:val="005A7917"/>
    <w:rsid w:val="005B182F"/>
    <w:rsid w:val="005B7622"/>
    <w:rsid w:val="005C14E3"/>
    <w:rsid w:val="005C5050"/>
    <w:rsid w:val="005C713C"/>
    <w:rsid w:val="005D0B10"/>
    <w:rsid w:val="005D0EB9"/>
    <w:rsid w:val="005D441B"/>
    <w:rsid w:val="005D4522"/>
    <w:rsid w:val="005D473B"/>
    <w:rsid w:val="005D4861"/>
    <w:rsid w:val="005D4FC6"/>
    <w:rsid w:val="005D5006"/>
    <w:rsid w:val="005D5F4E"/>
    <w:rsid w:val="005D7CB7"/>
    <w:rsid w:val="005E0402"/>
    <w:rsid w:val="005E1107"/>
    <w:rsid w:val="005E223D"/>
    <w:rsid w:val="005E22C5"/>
    <w:rsid w:val="005E2703"/>
    <w:rsid w:val="005E57D0"/>
    <w:rsid w:val="005F12BD"/>
    <w:rsid w:val="005F17E7"/>
    <w:rsid w:val="005F2F0D"/>
    <w:rsid w:val="005F4CE5"/>
    <w:rsid w:val="00600763"/>
    <w:rsid w:val="00600A2C"/>
    <w:rsid w:val="0060101D"/>
    <w:rsid w:val="00601FB3"/>
    <w:rsid w:val="00603049"/>
    <w:rsid w:val="00603CB8"/>
    <w:rsid w:val="00604529"/>
    <w:rsid w:val="0060772F"/>
    <w:rsid w:val="006141A1"/>
    <w:rsid w:val="006156FD"/>
    <w:rsid w:val="00620819"/>
    <w:rsid w:val="00622DF2"/>
    <w:rsid w:val="00626200"/>
    <w:rsid w:val="0062665F"/>
    <w:rsid w:val="00627716"/>
    <w:rsid w:val="00630172"/>
    <w:rsid w:val="006325AE"/>
    <w:rsid w:val="0063467C"/>
    <w:rsid w:val="00637010"/>
    <w:rsid w:val="00637ACA"/>
    <w:rsid w:val="006416FE"/>
    <w:rsid w:val="00641B56"/>
    <w:rsid w:val="00642EF0"/>
    <w:rsid w:val="006430F7"/>
    <w:rsid w:val="00646FBE"/>
    <w:rsid w:val="00651871"/>
    <w:rsid w:val="00660275"/>
    <w:rsid w:val="00660E28"/>
    <w:rsid w:val="00665507"/>
    <w:rsid w:val="0066581E"/>
    <w:rsid w:val="006705B2"/>
    <w:rsid w:val="00670BD4"/>
    <w:rsid w:val="00673AE8"/>
    <w:rsid w:val="00680F7F"/>
    <w:rsid w:val="00684D95"/>
    <w:rsid w:val="006860D5"/>
    <w:rsid w:val="00692F6D"/>
    <w:rsid w:val="00694970"/>
    <w:rsid w:val="00696152"/>
    <w:rsid w:val="006A2631"/>
    <w:rsid w:val="006B414E"/>
    <w:rsid w:val="006B470A"/>
    <w:rsid w:val="006B647E"/>
    <w:rsid w:val="006C2CF4"/>
    <w:rsid w:val="006C38F4"/>
    <w:rsid w:val="006C47D3"/>
    <w:rsid w:val="006C4DDC"/>
    <w:rsid w:val="006C6831"/>
    <w:rsid w:val="006D16CB"/>
    <w:rsid w:val="006D7E0C"/>
    <w:rsid w:val="006E6A52"/>
    <w:rsid w:val="006E6E2E"/>
    <w:rsid w:val="006F2142"/>
    <w:rsid w:val="006F2B2B"/>
    <w:rsid w:val="006F35E8"/>
    <w:rsid w:val="00702857"/>
    <w:rsid w:val="0070439A"/>
    <w:rsid w:val="00706F18"/>
    <w:rsid w:val="00710017"/>
    <w:rsid w:val="00711BC5"/>
    <w:rsid w:val="0071358A"/>
    <w:rsid w:val="007163B6"/>
    <w:rsid w:val="00720507"/>
    <w:rsid w:val="00721178"/>
    <w:rsid w:val="007217E9"/>
    <w:rsid w:val="00722376"/>
    <w:rsid w:val="007270F3"/>
    <w:rsid w:val="00731751"/>
    <w:rsid w:val="00734BE2"/>
    <w:rsid w:val="007350F3"/>
    <w:rsid w:val="0073542E"/>
    <w:rsid w:val="00735F89"/>
    <w:rsid w:val="00740F38"/>
    <w:rsid w:val="0074159F"/>
    <w:rsid w:val="00744582"/>
    <w:rsid w:val="0074499F"/>
    <w:rsid w:val="007467E0"/>
    <w:rsid w:val="00764CE7"/>
    <w:rsid w:val="007712D3"/>
    <w:rsid w:val="00773757"/>
    <w:rsid w:val="007771A7"/>
    <w:rsid w:val="0078109A"/>
    <w:rsid w:val="00781406"/>
    <w:rsid w:val="00783185"/>
    <w:rsid w:val="00785AB5"/>
    <w:rsid w:val="007906A2"/>
    <w:rsid w:val="007949B5"/>
    <w:rsid w:val="00795785"/>
    <w:rsid w:val="007A0F32"/>
    <w:rsid w:val="007A21B7"/>
    <w:rsid w:val="007A377A"/>
    <w:rsid w:val="007A5557"/>
    <w:rsid w:val="007A7FA3"/>
    <w:rsid w:val="007B67B7"/>
    <w:rsid w:val="007C0BC4"/>
    <w:rsid w:val="007C12B5"/>
    <w:rsid w:val="007C67C1"/>
    <w:rsid w:val="007C7895"/>
    <w:rsid w:val="007D0CDA"/>
    <w:rsid w:val="007E2E76"/>
    <w:rsid w:val="007E36F7"/>
    <w:rsid w:val="007E5E4F"/>
    <w:rsid w:val="007F0A6F"/>
    <w:rsid w:val="007F0EB9"/>
    <w:rsid w:val="007F37B7"/>
    <w:rsid w:val="007F40A8"/>
    <w:rsid w:val="007F48EB"/>
    <w:rsid w:val="00803540"/>
    <w:rsid w:val="0080438F"/>
    <w:rsid w:val="0081352E"/>
    <w:rsid w:val="008144EB"/>
    <w:rsid w:val="00816E90"/>
    <w:rsid w:val="00821BA0"/>
    <w:rsid w:val="008226C0"/>
    <w:rsid w:val="0082405B"/>
    <w:rsid w:val="008258BD"/>
    <w:rsid w:val="00826B49"/>
    <w:rsid w:val="0083409A"/>
    <w:rsid w:val="00842A8B"/>
    <w:rsid w:val="0084729C"/>
    <w:rsid w:val="0085198D"/>
    <w:rsid w:val="00855374"/>
    <w:rsid w:val="00862C48"/>
    <w:rsid w:val="00867199"/>
    <w:rsid w:val="00880C18"/>
    <w:rsid w:val="00880EB8"/>
    <w:rsid w:val="00885F40"/>
    <w:rsid w:val="00890524"/>
    <w:rsid w:val="008A61EA"/>
    <w:rsid w:val="008B3410"/>
    <w:rsid w:val="008B5484"/>
    <w:rsid w:val="008B6EBC"/>
    <w:rsid w:val="008C2FA9"/>
    <w:rsid w:val="008C39F4"/>
    <w:rsid w:val="008C484D"/>
    <w:rsid w:val="008C741D"/>
    <w:rsid w:val="008D21CC"/>
    <w:rsid w:val="008D2C1A"/>
    <w:rsid w:val="008D31B9"/>
    <w:rsid w:val="008D6B17"/>
    <w:rsid w:val="008E0313"/>
    <w:rsid w:val="008E12E2"/>
    <w:rsid w:val="008E1C7D"/>
    <w:rsid w:val="008E3905"/>
    <w:rsid w:val="008E5A25"/>
    <w:rsid w:val="008E72CC"/>
    <w:rsid w:val="008E7FB7"/>
    <w:rsid w:val="008F2435"/>
    <w:rsid w:val="008F37D6"/>
    <w:rsid w:val="008F40B4"/>
    <w:rsid w:val="008F54FC"/>
    <w:rsid w:val="00902192"/>
    <w:rsid w:val="009054CF"/>
    <w:rsid w:val="0090658C"/>
    <w:rsid w:val="00907BAA"/>
    <w:rsid w:val="00912718"/>
    <w:rsid w:val="00914E1F"/>
    <w:rsid w:val="00914EBA"/>
    <w:rsid w:val="0092245E"/>
    <w:rsid w:val="00922694"/>
    <w:rsid w:val="00931BE4"/>
    <w:rsid w:val="009323D4"/>
    <w:rsid w:val="00934C7C"/>
    <w:rsid w:val="00941FF7"/>
    <w:rsid w:val="00943AE6"/>
    <w:rsid w:val="00945886"/>
    <w:rsid w:val="00945C5A"/>
    <w:rsid w:val="00945E4A"/>
    <w:rsid w:val="0095590E"/>
    <w:rsid w:val="00956701"/>
    <w:rsid w:val="00966483"/>
    <w:rsid w:val="009664A2"/>
    <w:rsid w:val="00967102"/>
    <w:rsid w:val="0096794B"/>
    <w:rsid w:val="00971BE6"/>
    <w:rsid w:val="00980DBC"/>
    <w:rsid w:val="00982262"/>
    <w:rsid w:val="009827EF"/>
    <w:rsid w:val="009834BB"/>
    <w:rsid w:val="00985752"/>
    <w:rsid w:val="009939F3"/>
    <w:rsid w:val="009978E1"/>
    <w:rsid w:val="009A0042"/>
    <w:rsid w:val="009A3B58"/>
    <w:rsid w:val="009A48BE"/>
    <w:rsid w:val="009A4CD3"/>
    <w:rsid w:val="009A6B7F"/>
    <w:rsid w:val="009A7261"/>
    <w:rsid w:val="009B0AAA"/>
    <w:rsid w:val="009B1760"/>
    <w:rsid w:val="009C1A32"/>
    <w:rsid w:val="009C50B0"/>
    <w:rsid w:val="009C6505"/>
    <w:rsid w:val="009E36E3"/>
    <w:rsid w:val="009E425B"/>
    <w:rsid w:val="009E459A"/>
    <w:rsid w:val="009F08E1"/>
    <w:rsid w:val="009F433E"/>
    <w:rsid w:val="00A005D8"/>
    <w:rsid w:val="00A00E20"/>
    <w:rsid w:val="00A017BF"/>
    <w:rsid w:val="00A063A0"/>
    <w:rsid w:val="00A127F3"/>
    <w:rsid w:val="00A16037"/>
    <w:rsid w:val="00A16C2A"/>
    <w:rsid w:val="00A201CA"/>
    <w:rsid w:val="00A21664"/>
    <w:rsid w:val="00A2406A"/>
    <w:rsid w:val="00A315E4"/>
    <w:rsid w:val="00A319CC"/>
    <w:rsid w:val="00A32792"/>
    <w:rsid w:val="00A34267"/>
    <w:rsid w:val="00A34CF0"/>
    <w:rsid w:val="00A36135"/>
    <w:rsid w:val="00A37216"/>
    <w:rsid w:val="00A462E5"/>
    <w:rsid w:val="00A57585"/>
    <w:rsid w:val="00A61647"/>
    <w:rsid w:val="00A62076"/>
    <w:rsid w:val="00A701BF"/>
    <w:rsid w:val="00A70AE4"/>
    <w:rsid w:val="00A80ECC"/>
    <w:rsid w:val="00A83C4F"/>
    <w:rsid w:val="00A84CE4"/>
    <w:rsid w:val="00A862DB"/>
    <w:rsid w:val="00A87910"/>
    <w:rsid w:val="00A93ADA"/>
    <w:rsid w:val="00A93C85"/>
    <w:rsid w:val="00A94EC1"/>
    <w:rsid w:val="00A96438"/>
    <w:rsid w:val="00A96715"/>
    <w:rsid w:val="00AA049A"/>
    <w:rsid w:val="00AA1D52"/>
    <w:rsid w:val="00AA3A2F"/>
    <w:rsid w:val="00AA5D1B"/>
    <w:rsid w:val="00AA7866"/>
    <w:rsid w:val="00AA78F0"/>
    <w:rsid w:val="00AB1281"/>
    <w:rsid w:val="00AB27B9"/>
    <w:rsid w:val="00AC1218"/>
    <w:rsid w:val="00AC4A23"/>
    <w:rsid w:val="00AD5D66"/>
    <w:rsid w:val="00AE12DC"/>
    <w:rsid w:val="00AE7EEF"/>
    <w:rsid w:val="00AF0B64"/>
    <w:rsid w:val="00AF23CC"/>
    <w:rsid w:val="00AF2A7F"/>
    <w:rsid w:val="00AF3AC1"/>
    <w:rsid w:val="00AF5766"/>
    <w:rsid w:val="00AF67C7"/>
    <w:rsid w:val="00B00B0E"/>
    <w:rsid w:val="00B00DA0"/>
    <w:rsid w:val="00B013A5"/>
    <w:rsid w:val="00B06223"/>
    <w:rsid w:val="00B07295"/>
    <w:rsid w:val="00B07630"/>
    <w:rsid w:val="00B15DAC"/>
    <w:rsid w:val="00B1631B"/>
    <w:rsid w:val="00B1656C"/>
    <w:rsid w:val="00B17848"/>
    <w:rsid w:val="00B20E7A"/>
    <w:rsid w:val="00B31817"/>
    <w:rsid w:val="00B31BAF"/>
    <w:rsid w:val="00B34F93"/>
    <w:rsid w:val="00B360BA"/>
    <w:rsid w:val="00B37552"/>
    <w:rsid w:val="00B4020B"/>
    <w:rsid w:val="00B40F57"/>
    <w:rsid w:val="00B4488E"/>
    <w:rsid w:val="00B459C2"/>
    <w:rsid w:val="00B50332"/>
    <w:rsid w:val="00B50965"/>
    <w:rsid w:val="00B544A4"/>
    <w:rsid w:val="00B54B45"/>
    <w:rsid w:val="00B6162D"/>
    <w:rsid w:val="00B6595C"/>
    <w:rsid w:val="00B71ABF"/>
    <w:rsid w:val="00B735DD"/>
    <w:rsid w:val="00B74A5C"/>
    <w:rsid w:val="00B74DB8"/>
    <w:rsid w:val="00B755CB"/>
    <w:rsid w:val="00B76ED5"/>
    <w:rsid w:val="00B822B5"/>
    <w:rsid w:val="00B844E1"/>
    <w:rsid w:val="00B84683"/>
    <w:rsid w:val="00B85276"/>
    <w:rsid w:val="00B8671E"/>
    <w:rsid w:val="00B96759"/>
    <w:rsid w:val="00B9698F"/>
    <w:rsid w:val="00B96E8F"/>
    <w:rsid w:val="00B97235"/>
    <w:rsid w:val="00BA3150"/>
    <w:rsid w:val="00BA3A4F"/>
    <w:rsid w:val="00BA5E5F"/>
    <w:rsid w:val="00BB24D5"/>
    <w:rsid w:val="00BB3017"/>
    <w:rsid w:val="00BB4EE4"/>
    <w:rsid w:val="00BB6575"/>
    <w:rsid w:val="00BB6BBA"/>
    <w:rsid w:val="00BB7177"/>
    <w:rsid w:val="00BB75F4"/>
    <w:rsid w:val="00BD0194"/>
    <w:rsid w:val="00BD1AB9"/>
    <w:rsid w:val="00BD2CF9"/>
    <w:rsid w:val="00BD6F20"/>
    <w:rsid w:val="00BD73C5"/>
    <w:rsid w:val="00BE0E52"/>
    <w:rsid w:val="00BE1F08"/>
    <w:rsid w:val="00BE5DA4"/>
    <w:rsid w:val="00BE5DB0"/>
    <w:rsid w:val="00BE68FB"/>
    <w:rsid w:val="00BE7D63"/>
    <w:rsid w:val="00BF4E18"/>
    <w:rsid w:val="00BF6A92"/>
    <w:rsid w:val="00C03EDA"/>
    <w:rsid w:val="00C0634D"/>
    <w:rsid w:val="00C07544"/>
    <w:rsid w:val="00C112F2"/>
    <w:rsid w:val="00C12E01"/>
    <w:rsid w:val="00C13950"/>
    <w:rsid w:val="00C139E6"/>
    <w:rsid w:val="00C155CB"/>
    <w:rsid w:val="00C17E72"/>
    <w:rsid w:val="00C27D82"/>
    <w:rsid w:val="00C33E1C"/>
    <w:rsid w:val="00C3454C"/>
    <w:rsid w:val="00C34834"/>
    <w:rsid w:val="00C45B65"/>
    <w:rsid w:val="00C45F14"/>
    <w:rsid w:val="00C5120F"/>
    <w:rsid w:val="00C53560"/>
    <w:rsid w:val="00C553C8"/>
    <w:rsid w:val="00C57858"/>
    <w:rsid w:val="00C609A7"/>
    <w:rsid w:val="00C61E0D"/>
    <w:rsid w:val="00C62FA3"/>
    <w:rsid w:val="00C6467E"/>
    <w:rsid w:val="00C71BE8"/>
    <w:rsid w:val="00C73BF4"/>
    <w:rsid w:val="00C74A3B"/>
    <w:rsid w:val="00C77D69"/>
    <w:rsid w:val="00C80CC9"/>
    <w:rsid w:val="00C83262"/>
    <w:rsid w:val="00C852C0"/>
    <w:rsid w:val="00C91304"/>
    <w:rsid w:val="00C945E1"/>
    <w:rsid w:val="00C95625"/>
    <w:rsid w:val="00C978AA"/>
    <w:rsid w:val="00CA241B"/>
    <w:rsid w:val="00CA2B66"/>
    <w:rsid w:val="00CA478B"/>
    <w:rsid w:val="00CA5DD6"/>
    <w:rsid w:val="00CB2CFB"/>
    <w:rsid w:val="00CB3950"/>
    <w:rsid w:val="00CB43EB"/>
    <w:rsid w:val="00CB60C6"/>
    <w:rsid w:val="00CB7CF6"/>
    <w:rsid w:val="00CC0674"/>
    <w:rsid w:val="00CC286B"/>
    <w:rsid w:val="00CC3F19"/>
    <w:rsid w:val="00CC54D2"/>
    <w:rsid w:val="00CD0AC7"/>
    <w:rsid w:val="00CD1349"/>
    <w:rsid w:val="00CD232B"/>
    <w:rsid w:val="00CE38B6"/>
    <w:rsid w:val="00CE5FC3"/>
    <w:rsid w:val="00CE5FFB"/>
    <w:rsid w:val="00CE7A2C"/>
    <w:rsid w:val="00CF04B6"/>
    <w:rsid w:val="00CF11CC"/>
    <w:rsid w:val="00CF6EFD"/>
    <w:rsid w:val="00CF77CF"/>
    <w:rsid w:val="00CF7EA8"/>
    <w:rsid w:val="00D01AD4"/>
    <w:rsid w:val="00D022C6"/>
    <w:rsid w:val="00D062FA"/>
    <w:rsid w:val="00D103BC"/>
    <w:rsid w:val="00D106F8"/>
    <w:rsid w:val="00D14B72"/>
    <w:rsid w:val="00D20877"/>
    <w:rsid w:val="00D21A6F"/>
    <w:rsid w:val="00D22803"/>
    <w:rsid w:val="00D2487A"/>
    <w:rsid w:val="00D26AFA"/>
    <w:rsid w:val="00D27B33"/>
    <w:rsid w:val="00D31317"/>
    <w:rsid w:val="00D34704"/>
    <w:rsid w:val="00D367B6"/>
    <w:rsid w:val="00D504A1"/>
    <w:rsid w:val="00D524EF"/>
    <w:rsid w:val="00D5545E"/>
    <w:rsid w:val="00D640CF"/>
    <w:rsid w:val="00D66706"/>
    <w:rsid w:val="00D67E97"/>
    <w:rsid w:val="00D747E0"/>
    <w:rsid w:val="00D822CA"/>
    <w:rsid w:val="00D82CB6"/>
    <w:rsid w:val="00D83EAA"/>
    <w:rsid w:val="00D9081B"/>
    <w:rsid w:val="00D91025"/>
    <w:rsid w:val="00D92BCE"/>
    <w:rsid w:val="00DA2413"/>
    <w:rsid w:val="00DA2B95"/>
    <w:rsid w:val="00DA7947"/>
    <w:rsid w:val="00DB216F"/>
    <w:rsid w:val="00DB5A35"/>
    <w:rsid w:val="00DC0042"/>
    <w:rsid w:val="00DC0CE1"/>
    <w:rsid w:val="00DC0E72"/>
    <w:rsid w:val="00DC18E5"/>
    <w:rsid w:val="00DC2A81"/>
    <w:rsid w:val="00DD11A3"/>
    <w:rsid w:val="00DD7641"/>
    <w:rsid w:val="00DE13CF"/>
    <w:rsid w:val="00DE2E26"/>
    <w:rsid w:val="00DE56B5"/>
    <w:rsid w:val="00DE59E8"/>
    <w:rsid w:val="00DF6368"/>
    <w:rsid w:val="00DF763E"/>
    <w:rsid w:val="00E01C58"/>
    <w:rsid w:val="00E01C66"/>
    <w:rsid w:val="00E11C44"/>
    <w:rsid w:val="00E12B7A"/>
    <w:rsid w:val="00E13F8B"/>
    <w:rsid w:val="00E16A3B"/>
    <w:rsid w:val="00E21D1C"/>
    <w:rsid w:val="00E238D2"/>
    <w:rsid w:val="00E268FC"/>
    <w:rsid w:val="00E300BB"/>
    <w:rsid w:val="00E302A6"/>
    <w:rsid w:val="00E309F2"/>
    <w:rsid w:val="00E345ED"/>
    <w:rsid w:val="00E35504"/>
    <w:rsid w:val="00E35D8C"/>
    <w:rsid w:val="00E41B45"/>
    <w:rsid w:val="00E435CF"/>
    <w:rsid w:val="00E46189"/>
    <w:rsid w:val="00E47A04"/>
    <w:rsid w:val="00E51663"/>
    <w:rsid w:val="00E5447A"/>
    <w:rsid w:val="00E551FA"/>
    <w:rsid w:val="00E56755"/>
    <w:rsid w:val="00E57160"/>
    <w:rsid w:val="00E62D8D"/>
    <w:rsid w:val="00E63613"/>
    <w:rsid w:val="00E642D9"/>
    <w:rsid w:val="00E64AFF"/>
    <w:rsid w:val="00E64F3E"/>
    <w:rsid w:val="00E744C4"/>
    <w:rsid w:val="00E755D3"/>
    <w:rsid w:val="00E764CD"/>
    <w:rsid w:val="00E8553B"/>
    <w:rsid w:val="00E85B39"/>
    <w:rsid w:val="00E90627"/>
    <w:rsid w:val="00E93C4B"/>
    <w:rsid w:val="00EA0D90"/>
    <w:rsid w:val="00EA22F3"/>
    <w:rsid w:val="00EA483E"/>
    <w:rsid w:val="00EB0FF1"/>
    <w:rsid w:val="00EB380B"/>
    <w:rsid w:val="00EB44F7"/>
    <w:rsid w:val="00EC1A65"/>
    <w:rsid w:val="00EC2F0C"/>
    <w:rsid w:val="00EC30AB"/>
    <w:rsid w:val="00EC40FE"/>
    <w:rsid w:val="00EC4BC3"/>
    <w:rsid w:val="00EC55DA"/>
    <w:rsid w:val="00ED5DB8"/>
    <w:rsid w:val="00EE10EE"/>
    <w:rsid w:val="00EE191E"/>
    <w:rsid w:val="00EE2413"/>
    <w:rsid w:val="00EE3AD5"/>
    <w:rsid w:val="00EE7A80"/>
    <w:rsid w:val="00EE7B2F"/>
    <w:rsid w:val="00EF1691"/>
    <w:rsid w:val="00EF655C"/>
    <w:rsid w:val="00EF6DF2"/>
    <w:rsid w:val="00F035B0"/>
    <w:rsid w:val="00F05EB3"/>
    <w:rsid w:val="00F060DD"/>
    <w:rsid w:val="00F06AE5"/>
    <w:rsid w:val="00F102D4"/>
    <w:rsid w:val="00F12449"/>
    <w:rsid w:val="00F127A3"/>
    <w:rsid w:val="00F12E1A"/>
    <w:rsid w:val="00F15F7B"/>
    <w:rsid w:val="00F23BDB"/>
    <w:rsid w:val="00F23EFC"/>
    <w:rsid w:val="00F25B10"/>
    <w:rsid w:val="00F271B8"/>
    <w:rsid w:val="00F32056"/>
    <w:rsid w:val="00F33245"/>
    <w:rsid w:val="00F44781"/>
    <w:rsid w:val="00F50059"/>
    <w:rsid w:val="00F54DB9"/>
    <w:rsid w:val="00F56B30"/>
    <w:rsid w:val="00F57B15"/>
    <w:rsid w:val="00F60FCF"/>
    <w:rsid w:val="00F62BFF"/>
    <w:rsid w:val="00F63BA6"/>
    <w:rsid w:val="00F64624"/>
    <w:rsid w:val="00F66715"/>
    <w:rsid w:val="00F714C5"/>
    <w:rsid w:val="00F71BF1"/>
    <w:rsid w:val="00F765FA"/>
    <w:rsid w:val="00F773C6"/>
    <w:rsid w:val="00F77E49"/>
    <w:rsid w:val="00F81282"/>
    <w:rsid w:val="00F83F07"/>
    <w:rsid w:val="00F903D4"/>
    <w:rsid w:val="00F912D3"/>
    <w:rsid w:val="00FA479C"/>
    <w:rsid w:val="00FA4EC3"/>
    <w:rsid w:val="00FA629E"/>
    <w:rsid w:val="00FB0139"/>
    <w:rsid w:val="00FB0303"/>
    <w:rsid w:val="00FB0A1E"/>
    <w:rsid w:val="00FB13A5"/>
    <w:rsid w:val="00FB37DB"/>
    <w:rsid w:val="00FB38EB"/>
    <w:rsid w:val="00FB4A89"/>
    <w:rsid w:val="00FB4ADB"/>
    <w:rsid w:val="00FB7C20"/>
    <w:rsid w:val="00FC480B"/>
    <w:rsid w:val="00FC6ABC"/>
    <w:rsid w:val="00FC7EA6"/>
    <w:rsid w:val="00FD15EB"/>
    <w:rsid w:val="00FD18BF"/>
    <w:rsid w:val="00FD56C9"/>
    <w:rsid w:val="00FD66F4"/>
    <w:rsid w:val="00FE1236"/>
    <w:rsid w:val="00FE386A"/>
    <w:rsid w:val="00FE53B5"/>
    <w:rsid w:val="00FE6471"/>
    <w:rsid w:val="00FE7880"/>
    <w:rsid w:val="00FF2746"/>
    <w:rsid w:val="035C06B5"/>
    <w:rsid w:val="0CCAD74B"/>
    <w:rsid w:val="11F3BAB2"/>
    <w:rsid w:val="19BF0A8F"/>
    <w:rsid w:val="1F617433"/>
    <w:rsid w:val="23C35708"/>
    <w:rsid w:val="243BA1FE"/>
    <w:rsid w:val="2AD156A7"/>
    <w:rsid w:val="31856EC4"/>
    <w:rsid w:val="33A1F212"/>
    <w:rsid w:val="375EB587"/>
    <w:rsid w:val="46452D1A"/>
    <w:rsid w:val="49E7EBA8"/>
    <w:rsid w:val="5035B0DE"/>
    <w:rsid w:val="5091142E"/>
    <w:rsid w:val="52071E8D"/>
    <w:rsid w:val="65E7C9BE"/>
    <w:rsid w:val="67CAB920"/>
    <w:rsid w:val="6996F582"/>
    <w:rsid w:val="6A431C2B"/>
    <w:rsid w:val="70BE5C5E"/>
    <w:rsid w:val="72AAB268"/>
    <w:rsid w:val="752F09F7"/>
    <w:rsid w:val="7B85CA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ED5A1E"/>
  <w15:chartTrackingRefBased/>
  <w15:docId w15:val="{EBC6923F-4DDD-439C-95CC-73B68EB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9A"/>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
    <w:qFormat/>
    <w:rsid w:val="0050521B"/>
    <w:pPr>
      <w:spacing w:after="240"/>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nhideWhenUsed/>
    <w:qFormat/>
    <w:rsid w:val="000A67BF"/>
    <w:pPr>
      <w:keepNext/>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rsid w:val="000A67BF"/>
    <w:rPr>
      <w:rFonts w:ascii="Arial" w:eastAsia="Times New Roman" w:hAnsi="Arial" w:cs="Times New Roman"/>
      <w:b/>
      <w:color w:val="002554" w:themeColor="text2"/>
      <w:sz w:val="24"/>
      <w:szCs w:val="24"/>
      <w:lang w:eastAsia="en-GB"/>
    </w:rPr>
  </w:style>
  <w:style w:type="paragraph" w:styleId="BodyTextIndent">
    <w:name w:val="Body Text Indent"/>
    <w:basedOn w:val="Normal"/>
    <w:link w:val="BodyTextIndentChar"/>
    <w:uiPriority w:val="99"/>
    <w:unhideWhenUsed/>
    <w:qFormat/>
    <w:rsid w:val="007906A2"/>
    <w:pPr>
      <w:spacing w:after="240"/>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10"/>
      </w:numPr>
      <w:spacing w:after="240"/>
      <w:ind w:left="357" w:hanging="357"/>
    </w:pPr>
  </w:style>
  <w:style w:type="paragraph" w:customStyle="1" w:styleId="Bullet2">
    <w:name w:val="Bullet 2"/>
    <w:basedOn w:val="Normal"/>
    <w:qFormat/>
    <w:rsid w:val="00F83F07"/>
    <w:pPr>
      <w:numPr>
        <w:ilvl w:val="1"/>
        <w:numId w:val="11"/>
      </w:numPr>
      <w:spacing w:after="240"/>
      <w:ind w:left="714" w:hanging="357"/>
    </w:pPr>
  </w:style>
  <w:style w:type="paragraph" w:customStyle="1" w:styleId="Numberedtext1">
    <w:name w:val="Numbered text 1"/>
    <w:basedOn w:val="Normal"/>
    <w:qFormat/>
    <w:rsid w:val="00F83F07"/>
    <w:pPr>
      <w:numPr>
        <w:numId w:val="12"/>
      </w:numPr>
      <w:spacing w:after="240"/>
      <w:ind w:left="357" w:hanging="357"/>
    </w:pPr>
  </w:style>
  <w:style w:type="paragraph" w:customStyle="1" w:styleId="Numberedtext2">
    <w:name w:val="Numbered text 2"/>
    <w:basedOn w:val="Normal"/>
    <w:qFormat/>
    <w:rsid w:val="00F83F07"/>
    <w:pPr>
      <w:numPr>
        <w:ilvl w:val="1"/>
        <w:numId w:val="12"/>
      </w:numPr>
      <w:spacing w:after="240"/>
      <w:ind w:left="714" w:hanging="357"/>
    </w:pPr>
  </w:style>
  <w:style w:type="paragraph" w:styleId="FootnoteText">
    <w:name w:val="footnote text"/>
    <w:basedOn w:val="Normal"/>
    <w:link w:val="FootnoteTextChar"/>
    <w:uiPriority w:val="99"/>
    <w:semiHidden/>
    <w:unhideWhenUsed/>
    <w:rsid w:val="007906A2"/>
    <w:pPr>
      <w:spacing w:line="240" w:lineRule="auto"/>
    </w:pPr>
    <w:rPr>
      <w:sz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style>
  <w:style w:type="paragraph" w:customStyle="1" w:styleId="Boxedbluebullet">
    <w:name w:val="Boxed blue bullet"/>
    <w:basedOn w:val="Normal"/>
    <w:qFormat/>
    <w:rsid w:val="00F83F07"/>
    <w:pPr>
      <w:numPr>
        <w:numId w:val="13"/>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line="240" w:lineRule="auto"/>
    </w:pPr>
    <w:rPr>
      <w:b/>
    </w:rPr>
  </w:style>
  <w:style w:type="paragraph" w:styleId="TOC2">
    <w:name w:val="toc 2"/>
    <w:basedOn w:val="Normal"/>
    <w:next w:val="Normal"/>
    <w:autoRedefine/>
    <w:uiPriority w:val="39"/>
    <w:unhideWhenUsed/>
    <w:qFormat/>
    <w:rsid w:val="00B00DA0"/>
    <w:pPr>
      <w:tabs>
        <w:tab w:val="right" w:leader="dot" w:pos="9628"/>
      </w:tabs>
      <w:spacing w:line="240" w:lineRule="auto"/>
    </w:pPr>
    <w:rPr>
      <w:noProof/>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4C31D6"/>
    <w:pPr>
      <w:ind w:left="720"/>
      <w:contextualSpacing/>
    </w:pPr>
  </w:style>
  <w:style w:type="paragraph" w:customStyle="1" w:styleId="Boxedbluenumbered">
    <w:name w:val="Boxed blue numbered"/>
    <w:basedOn w:val="Boxedbluetext"/>
    <w:qFormat/>
    <w:rsid w:val="004C31D6"/>
    <w:pPr>
      <w:numPr>
        <w:numId w:val="20"/>
      </w:numPr>
      <w:ind w:left="641" w:hanging="357"/>
    </w:pPr>
  </w:style>
  <w:style w:type="paragraph" w:customStyle="1" w:styleId="Boxedyellownumber">
    <w:name w:val="Boxed yellow number"/>
    <w:basedOn w:val="Boxedyellowbullet"/>
    <w:qFormat/>
    <w:rsid w:val="004C31D6"/>
    <w:pPr>
      <w:numPr>
        <w:numId w:val="22"/>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rsid w:val="00146774"/>
    <w:rPr>
      <w:color w:val="auto"/>
      <w:u w:val="single"/>
    </w:rPr>
  </w:style>
  <w:style w:type="paragraph" w:styleId="CommentText">
    <w:name w:val="annotation text"/>
    <w:basedOn w:val="Normal"/>
    <w:link w:val="CommentTextChar"/>
    <w:rsid w:val="0070439A"/>
    <w:pPr>
      <w:spacing w:line="240" w:lineRule="auto"/>
    </w:pPr>
    <w:rPr>
      <w:sz w:val="20"/>
    </w:rPr>
  </w:style>
  <w:style w:type="character" w:customStyle="1" w:styleId="CommentTextChar">
    <w:name w:val="Comment Text Char"/>
    <w:basedOn w:val="DefaultParagraphFont"/>
    <w:link w:val="CommentText"/>
    <w:rsid w:val="0070439A"/>
    <w:rPr>
      <w:rFonts w:ascii="Arial" w:eastAsia="Times New Roman" w:hAnsi="Arial" w:cs="Times New Roman"/>
      <w:sz w:val="20"/>
      <w:szCs w:val="20"/>
      <w:lang w:eastAsia="en-GB"/>
    </w:rPr>
  </w:style>
  <w:style w:type="character" w:styleId="PageNumber">
    <w:name w:val="page number"/>
    <w:rsid w:val="0070439A"/>
    <w:rPr>
      <w:rFonts w:ascii="Helvetica" w:hAnsi="Helvetica"/>
      <w:sz w:val="20"/>
    </w:rPr>
  </w:style>
  <w:style w:type="paragraph" w:customStyle="1" w:styleId="Default">
    <w:name w:val="Default"/>
    <w:rsid w:val="007043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043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9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A67BF"/>
    <w:rPr>
      <w:sz w:val="16"/>
      <w:szCs w:val="16"/>
    </w:rPr>
  </w:style>
  <w:style w:type="paragraph" w:styleId="CommentSubject">
    <w:name w:val="annotation subject"/>
    <w:basedOn w:val="CommentText"/>
    <w:next w:val="CommentText"/>
    <w:link w:val="CommentSubjectChar"/>
    <w:uiPriority w:val="99"/>
    <w:semiHidden/>
    <w:unhideWhenUsed/>
    <w:rsid w:val="000A67BF"/>
    <w:rPr>
      <w:b/>
      <w:bCs/>
    </w:rPr>
  </w:style>
  <w:style w:type="character" w:customStyle="1" w:styleId="CommentSubjectChar">
    <w:name w:val="Comment Subject Char"/>
    <w:basedOn w:val="CommentTextChar"/>
    <w:link w:val="CommentSubject"/>
    <w:uiPriority w:val="99"/>
    <w:semiHidden/>
    <w:rsid w:val="000A67BF"/>
    <w:rPr>
      <w:rFonts w:ascii="Arial" w:eastAsia="Times New Roman" w:hAnsi="Arial" w:cs="Times New Roman"/>
      <w:b/>
      <w:bCs/>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qFormat/>
    <w:locked/>
    <w:rsid w:val="0059279C"/>
    <w:rPr>
      <w:rFonts w:ascii="Arial" w:eastAsia="Times New Roman" w:hAnsi="Arial" w:cs="Times New Roman"/>
      <w:sz w:val="21"/>
      <w:szCs w:val="20"/>
      <w:lang w:eastAsia="en-GB"/>
    </w:rPr>
  </w:style>
  <w:style w:type="character" w:customStyle="1" w:styleId="UnresolvedMention1">
    <w:name w:val="Unresolved Mention1"/>
    <w:basedOn w:val="DefaultParagraphFont"/>
    <w:uiPriority w:val="99"/>
    <w:semiHidden/>
    <w:unhideWhenUsed/>
    <w:rsid w:val="00A16C2A"/>
    <w:rPr>
      <w:color w:val="605E5C"/>
      <w:shd w:val="clear" w:color="auto" w:fill="E1DFDD"/>
    </w:rPr>
  </w:style>
  <w:style w:type="paragraph" w:styleId="Revision">
    <w:name w:val="Revision"/>
    <w:hidden/>
    <w:uiPriority w:val="99"/>
    <w:semiHidden/>
    <w:rsid w:val="008226C0"/>
    <w:pPr>
      <w:spacing w:after="0" w:line="240" w:lineRule="auto"/>
    </w:pPr>
    <w:rPr>
      <w:rFonts w:ascii="Arial" w:eastAsia="Times New Roman" w:hAnsi="Arial" w:cs="Times New Roman"/>
      <w:sz w:val="21"/>
      <w:szCs w:val="20"/>
      <w:lang w:eastAsia="en-GB"/>
    </w:rPr>
  </w:style>
  <w:style w:type="character" w:customStyle="1" w:styleId="UnresolvedMention2">
    <w:name w:val="Unresolved Mention2"/>
    <w:basedOn w:val="DefaultParagraphFont"/>
    <w:uiPriority w:val="99"/>
    <w:semiHidden/>
    <w:unhideWhenUsed/>
    <w:rsid w:val="009939F3"/>
    <w:rPr>
      <w:color w:val="605E5C"/>
      <w:shd w:val="clear" w:color="auto" w:fill="E1DFDD"/>
    </w:rPr>
  </w:style>
  <w:style w:type="character" w:customStyle="1" w:styleId="normaltextrun">
    <w:name w:val="normaltextrun"/>
    <w:basedOn w:val="DefaultParagraphFont"/>
    <w:rsid w:val="00880EB8"/>
  </w:style>
  <w:style w:type="table" w:styleId="GridTable4-Accent5">
    <w:name w:val="Grid Table 4 Accent 5"/>
    <w:basedOn w:val="TableNormal"/>
    <w:uiPriority w:val="49"/>
    <w:rsid w:val="000A3C0C"/>
    <w:pPr>
      <w:spacing w:after="0" w:line="240" w:lineRule="auto"/>
    </w:pPr>
    <w:tblPr>
      <w:tblStyleRowBandSize w:val="1"/>
      <w:tblStyleColBandSize w:val="1"/>
      <w:tblBorders>
        <w:top w:val="single" w:sz="4" w:space="0" w:color="EAF3FF" w:themeColor="accent5" w:themeTint="99"/>
        <w:left w:val="single" w:sz="4" w:space="0" w:color="EAF3FF" w:themeColor="accent5" w:themeTint="99"/>
        <w:bottom w:val="single" w:sz="4" w:space="0" w:color="EAF3FF" w:themeColor="accent5" w:themeTint="99"/>
        <w:right w:val="single" w:sz="4" w:space="0" w:color="EAF3FF" w:themeColor="accent5" w:themeTint="99"/>
        <w:insideH w:val="single" w:sz="4" w:space="0" w:color="EAF3FF" w:themeColor="accent5" w:themeTint="99"/>
        <w:insideV w:val="single" w:sz="4" w:space="0" w:color="EAF3FF" w:themeColor="accent5" w:themeTint="99"/>
      </w:tblBorders>
    </w:tblPr>
    <w:tblStylePr w:type="firstRow">
      <w:rPr>
        <w:b/>
        <w:bCs/>
        <w:color w:val="FFFFFF" w:themeColor="background1"/>
      </w:rPr>
      <w:tblPr/>
      <w:tcPr>
        <w:tcBorders>
          <w:top w:val="single" w:sz="4" w:space="0" w:color="DDECFF" w:themeColor="accent5"/>
          <w:left w:val="single" w:sz="4" w:space="0" w:color="DDECFF" w:themeColor="accent5"/>
          <w:bottom w:val="single" w:sz="4" w:space="0" w:color="DDECFF" w:themeColor="accent5"/>
          <w:right w:val="single" w:sz="4" w:space="0" w:color="DDECFF" w:themeColor="accent5"/>
          <w:insideH w:val="nil"/>
          <w:insideV w:val="nil"/>
        </w:tcBorders>
        <w:shd w:val="clear" w:color="auto" w:fill="DDECFF" w:themeFill="accent5"/>
      </w:tcPr>
    </w:tblStylePr>
    <w:tblStylePr w:type="lastRow">
      <w:rPr>
        <w:b/>
        <w:bCs/>
      </w:rPr>
      <w:tblPr/>
      <w:tcPr>
        <w:tcBorders>
          <w:top w:val="double" w:sz="4" w:space="0" w:color="DDECFF" w:themeColor="accent5"/>
        </w:tcBorders>
      </w:tcPr>
    </w:tblStylePr>
    <w:tblStylePr w:type="firstCol">
      <w:rPr>
        <w:b/>
        <w:bCs/>
      </w:rPr>
    </w:tblStylePr>
    <w:tblStylePr w:type="lastCol">
      <w:rPr>
        <w:b/>
        <w:bCs/>
      </w:rPr>
    </w:tblStylePr>
    <w:tblStylePr w:type="band1Vert">
      <w:tblPr/>
      <w:tcPr>
        <w:shd w:val="clear" w:color="auto" w:fill="F8FBFF" w:themeFill="accent5" w:themeFillTint="33"/>
      </w:tcPr>
    </w:tblStylePr>
    <w:tblStylePr w:type="band1Horz">
      <w:tblPr/>
      <w:tcPr>
        <w:shd w:val="clear" w:color="auto" w:fill="F8FBFF" w:themeFill="accent5" w:themeFillTint="33"/>
      </w:tcPr>
    </w:tblStylePr>
  </w:style>
  <w:style w:type="paragraph" w:customStyle="1" w:styleId="Coverpurposeaction">
    <w:name w:val="Cover purpose action"/>
    <w:basedOn w:val="Normal"/>
    <w:qFormat/>
    <w:rsid w:val="00F77E49"/>
    <w:pPr>
      <w:spacing w:after="160" w:line="259" w:lineRule="auto"/>
    </w:pPr>
    <w:rPr>
      <w:rFonts w:asciiTheme="minorHAnsi" w:eastAsiaTheme="minorHAnsi" w:hAnsiTheme="minorHAnsi" w:cstheme="minorBidi"/>
      <w:b/>
      <w:color w:val="002554" w:themeColor="text2"/>
      <w:sz w:val="24"/>
      <w:szCs w:val="24"/>
      <w:lang w:eastAsia="en-US"/>
    </w:rPr>
  </w:style>
  <w:style w:type="paragraph" w:customStyle="1" w:styleId="paragraph">
    <w:name w:val="paragraph"/>
    <w:basedOn w:val="Normal"/>
    <w:rsid w:val="00F77E49"/>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F77E49"/>
  </w:style>
  <w:style w:type="character" w:styleId="UnresolvedMention">
    <w:name w:val="Unresolved Mention"/>
    <w:basedOn w:val="DefaultParagraphFont"/>
    <w:uiPriority w:val="99"/>
    <w:unhideWhenUsed/>
    <w:rsid w:val="0043426F"/>
    <w:rPr>
      <w:color w:val="605E5C"/>
      <w:shd w:val="clear" w:color="auto" w:fill="E1DFDD"/>
    </w:rPr>
  </w:style>
  <w:style w:type="character" w:styleId="Mention">
    <w:name w:val="Mention"/>
    <w:basedOn w:val="DefaultParagraphFont"/>
    <w:uiPriority w:val="99"/>
    <w:unhideWhenUsed/>
    <w:rsid w:val="0043426F"/>
    <w:rPr>
      <w:color w:val="2B579A"/>
      <w:shd w:val="clear" w:color="auto" w:fill="E1DFDD"/>
    </w:rPr>
  </w:style>
  <w:style w:type="paragraph" w:styleId="NormalWeb">
    <w:name w:val="Normal (Web)"/>
    <w:basedOn w:val="Normal"/>
    <w:uiPriority w:val="99"/>
    <w:semiHidden/>
    <w:unhideWhenUsed/>
    <w:rsid w:val="00101108"/>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8E1C7D"/>
    <w:rPr>
      <w:color w:val="0025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755">
      <w:bodyDiv w:val="1"/>
      <w:marLeft w:val="0"/>
      <w:marRight w:val="0"/>
      <w:marTop w:val="0"/>
      <w:marBottom w:val="0"/>
      <w:divBdr>
        <w:top w:val="none" w:sz="0" w:space="0" w:color="auto"/>
        <w:left w:val="none" w:sz="0" w:space="0" w:color="auto"/>
        <w:bottom w:val="none" w:sz="0" w:space="0" w:color="auto"/>
        <w:right w:val="none" w:sz="0" w:space="0" w:color="auto"/>
      </w:divBdr>
    </w:div>
    <w:div w:id="137577721">
      <w:bodyDiv w:val="1"/>
      <w:marLeft w:val="0"/>
      <w:marRight w:val="0"/>
      <w:marTop w:val="0"/>
      <w:marBottom w:val="0"/>
      <w:divBdr>
        <w:top w:val="none" w:sz="0" w:space="0" w:color="auto"/>
        <w:left w:val="none" w:sz="0" w:space="0" w:color="auto"/>
        <w:bottom w:val="none" w:sz="0" w:space="0" w:color="auto"/>
        <w:right w:val="none" w:sz="0" w:space="0" w:color="auto"/>
      </w:divBdr>
    </w:div>
    <w:div w:id="215514867">
      <w:bodyDiv w:val="1"/>
      <w:marLeft w:val="0"/>
      <w:marRight w:val="0"/>
      <w:marTop w:val="0"/>
      <w:marBottom w:val="0"/>
      <w:divBdr>
        <w:top w:val="none" w:sz="0" w:space="0" w:color="auto"/>
        <w:left w:val="none" w:sz="0" w:space="0" w:color="auto"/>
        <w:bottom w:val="none" w:sz="0" w:space="0" w:color="auto"/>
        <w:right w:val="none" w:sz="0" w:space="0" w:color="auto"/>
      </w:divBdr>
    </w:div>
    <w:div w:id="330376478">
      <w:bodyDiv w:val="1"/>
      <w:marLeft w:val="0"/>
      <w:marRight w:val="0"/>
      <w:marTop w:val="0"/>
      <w:marBottom w:val="0"/>
      <w:divBdr>
        <w:top w:val="none" w:sz="0" w:space="0" w:color="auto"/>
        <w:left w:val="none" w:sz="0" w:space="0" w:color="auto"/>
        <w:bottom w:val="none" w:sz="0" w:space="0" w:color="auto"/>
        <w:right w:val="none" w:sz="0" w:space="0" w:color="auto"/>
      </w:divBdr>
    </w:div>
    <w:div w:id="644512834">
      <w:bodyDiv w:val="1"/>
      <w:marLeft w:val="0"/>
      <w:marRight w:val="0"/>
      <w:marTop w:val="0"/>
      <w:marBottom w:val="0"/>
      <w:divBdr>
        <w:top w:val="none" w:sz="0" w:space="0" w:color="auto"/>
        <w:left w:val="none" w:sz="0" w:space="0" w:color="auto"/>
        <w:bottom w:val="none" w:sz="0" w:space="0" w:color="auto"/>
        <w:right w:val="none" w:sz="0" w:space="0" w:color="auto"/>
      </w:divBdr>
    </w:div>
    <w:div w:id="740952624">
      <w:bodyDiv w:val="1"/>
      <w:marLeft w:val="0"/>
      <w:marRight w:val="0"/>
      <w:marTop w:val="0"/>
      <w:marBottom w:val="0"/>
      <w:divBdr>
        <w:top w:val="none" w:sz="0" w:space="0" w:color="auto"/>
        <w:left w:val="none" w:sz="0" w:space="0" w:color="auto"/>
        <w:bottom w:val="none" w:sz="0" w:space="0" w:color="auto"/>
        <w:right w:val="none" w:sz="0" w:space="0" w:color="auto"/>
      </w:divBdr>
      <w:divsChild>
        <w:div w:id="58677682">
          <w:marLeft w:val="0"/>
          <w:marRight w:val="0"/>
          <w:marTop w:val="0"/>
          <w:marBottom w:val="0"/>
          <w:divBdr>
            <w:top w:val="none" w:sz="0" w:space="0" w:color="auto"/>
            <w:left w:val="none" w:sz="0" w:space="0" w:color="auto"/>
            <w:bottom w:val="none" w:sz="0" w:space="0" w:color="auto"/>
            <w:right w:val="none" w:sz="0" w:space="0" w:color="auto"/>
          </w:divBdr>
        </w:div>
      </w:divsChild>
    </w:div>
    <w:div w:id="1291399734">
      <w:bodyDiv w:val="1"/>
      <w:marLeft w:val="0"/>
      <w:marRight w:val="0"/>
      <w:marTop w:val="0"/>
      <w:marBottom w:val="0"/>
      <w:divBdr>
        <w:top w:val="none" w:sz="0" w:space="0" w:color="auto"/>
        <w:left w:val="none" w:sz="0" w:space="0" w:color="auto"/>
        <w:bottom w:val="none" w:sz="0" w:space="0" w:color="auto"/>
        <w:right w:val="none" w:sz="0" w:space="0" w:color="auto"/>
      </w:divBdr>
    </w:div>
    <w:div w:id="1384601187">
      <w:bodyDiv w:val="1"/>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
        <w:div w:id="327025529">
          <w:marLeft w:val="0"/>
          <w:marRight w:val="0"/>
          <w:marTop w:val="0"/>
          <w:marBottom w:val="0"/>
          <w:divBdr>
            <w:top w:val="none" w:sz="0" w:space="0" w:color="auto"/>
            <w:left w:val="none" w:sz="0" w:space="0" w:color="auto"/>
            <w:bottom w:val="none" w:sz="0" w:space="0" w:color="auto"/>
            <w:right w:val="none" w:sz="0" w:space="0" w:color="auto"/>
          </w:divBdr>
        </w:div>
        <w:div w:id="1240020765">
          <w:marLeft w:val="0"/>
          <w:marRight w:val="0"/>
          <w:marTop w:val="0"/>
          <w:marBottom w:val="0"/>
          <w:divBdr>
            <w:top w:val="none" w:sz="0" w:space="0" w:color="auto"/>
            <w:left w:val="none" w:sz="0" w:space="0" w:color="auto"/>
            <w:bottom w:val="none" w:sz="0" w:space="0" w:color="auto"/>
            <w:right w:val="none" w:sz="0" w:space="0" w:color="auto"/>
          </w:divBdr>
        </w:div>
        <w:div w:id="1863934601">
          <w:marLeft w:val="0"/>
          <w:marRight w:val="0"/>
          <w:marTop w:val="0"/>
          <w:marBottom w:val="0"/>
          <w:divBdr>
            <w:top w:val="none" w:sz="0" w:space="0" w:color="auto"/>
            <w:left w:val="none" w:sz="0" w:space="0" w:color="auto"/>
            <w:bottom w:val="none" w:sz="0" w:space="0" w:color="auto"/>
            <w:right w:val="none" w:sz="0" w:space="0" w:color="auto"/>
          </w:divBdr>
        </w:div>
      </w:divsChild>
    </w:div>
    <w:div w:id="1609966040">
      <w:bodyDiv w:val="1"/>
      <w:marLeft w:val="0"/>
      <w:marRight w:val="0"/>
      <w:marTop w:val="0"/>
      <w:marBottom w:val="0"/>
      <w:divBdr>
        <w:top w:val="none" w:sz="0" w:space="0" w:color="auto"/>
        <w:left w:val="none" w:sz="0" w:space="0" w:color="auto"/>
        <w:bottom w:val="none" w:sz="0" w:space="0" w:color="auto"/>
        <w:right w:val="none" w:sz="0" w:space="0" w:color="auto"/>
      </w:divBdr>
    </w:div>
    <w:div w:id="1794864711">
      <w:bodyDiv w:val="1"/>
      <w:marLeft w:val="0"/>
      <w:marRight w:val="0"/>
      <w:marTop w:val="0"/>
      <w:marBottom w:val="0"/>
      <w:divBdr>
        <w:top w:val="none" w:sz="0" w:space="0" w:color="auto"/>
        <w:left w:val="none" w:sz="0" w:space="0" w:color="auto"/>
        <w:bottom w:val="none" w:sz="0" w:space="0" w:color="auto"/>
        <w:right w:val="none" w:sz="0" w:space="0" w:color="auto"/>
      </w:divBdr>
    </w:div>
    <w:div w:id="1823810165">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58099490">
      <w:bodyDiv w:val="1"/>
      <w:marLeft w:val="0"/>
      <w:marRight w:val="0"/>
      <w:marTop w:val="0"/>
      <w:marBottom w:val="0"/>
      <w:divBdr>
        <w:top w:val="none" w:sz="0" w:space="0" w:color="auto"/>
        <w:left w:val="none" w:sz="0" w:space="0" w:color="auto"/>
        <w:bottom w:val="none" w:sz="0" w:space="0" w:color="auto"/>
        <w:right w:val="none" w:sz="0" w:space="0" w:color="auto"/>
      </w:divBdr>
    </w:div>
    <w:div w:id="2065135243">
      <w:bodyDiv w:val="1"/>
      <w:marLeft w:val="0"/>
      <w:marRight w:val="0"/>
      <w:marTop w:val="0"/>
      <w:marBottom w:val="0"/>
      <w:divBdr>
        <w:top w:val="none" w:sz="0" w:space="0" w:color="auto"/>
        <w:left w:val="none" w:sz="0" w:space="0" w:color="auto"/>
        <w:bottom w:val="none" w:sz="0" w:space="0" w:color="auto"/>
        <w:right w:val="none" w:sz="0" w:space="0" w:color="auto"/>
      </w:divBdr>
      <w:divsChild>
        <w:div w:id="34893964">
          <w:marLeft w:val="0"/>
          <w:marRight w:val="0"/>
          <w:marTop w:val="0"/>
          <w:marBottom w:val="0"/>
          <w:divBdr>
            <w:top w:val="none" w:sz="0" w:space="0" w:color="auto"/>
            <w:left w:val="none" w:sz="0" w:space="0" w:color="auto"/>
            <w:bottom w:val="none" w:sz="0" w:space="0" w:color="auto"/>
            <w:right w:val="none" w:sz="0" w:space="0" w:color="auto"/>
          </w:divBdr>
        </w:div>
        <w:div w:id="1507556217">
          <w:marLeft w:val="0"/>
          <w:marRight w:val="0"/>
          <w:marTop w:val="0"/>
          <w:marBottom w:val="0"/>
          <w:divBdr>
            <w:top w:val="none" w:sz="0" w:space="0" w:color="auto"/>
            <w:left w:val="none" w:sz="0" w:space="0" w:color="auto"/>
            <w:bottom w:val="none" w:sz="0" w:space="0" w:color="auto"/>
            <w:right w:val="none" w:sz="0" w:space="0" w:color="auto"/>
          </w:divBdr>
        </w:div>
        <w:div w:id="1908374422">
          <w:marLeft w:val="0"/>
          <w:marRight w:val="0"/>
          <w:marTop w:val="0"/>
          <w:marBottom w:val="0"/>
          <w:divBdr>
            <w:top w:val="none" w:sz="0" w:space="0" w:color="auto"/>
            <w:left w:val="none" w:sz="0" w:space="0" w:color="auto"/>
            <w:bottom w:val="none" w:sz="0" w:space="0" w:color="auto"/>
            <w:right w:val="none" w:sz="0" w:space="0" w:color="auto"/>
          </w:divBdr>
        </w:div>
        <w:div w:id="204258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p@officeforstudents.org.uk"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fficeforstudents.org.uk/ofs-privacy/privacy-notice/" TargetMode="External"/><Relationship Id="rId2" Type="http://schemas.openxmlformats.org/officeDocument/2006/relationships/hyperlink" Target="https://www.officeforstudents.org.uk/publications/challenge-competitions-guidance/" TargetMode="External"/><Relationship Id="rId1" Type="http://schemas.openxmlformats.org/officeDocument/2006/relationships/hyperlink" Target="https://www.officeforstudents.org.uk/publications/funding-competition-to-target-mental-health-support-for-stud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FSSourceUrl xmlns="3e405583-359d-43b4-b273-0eaaf844b1bc" xsi:nil="true"/>
  </documentManagement>
</p:properties>
</file>

<file path=customXml/item4.xml><?xml version="1.0" encoding="utf-8"?>
<?mso-contentType ?>
<SharedContentType xmlns="Microsoft.SharePoint.Taxonomy.ContentTypeSync" SourceId="2ac42e1f-8393-410e-9ca5-f333132f5efe"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25E7F0145E0E344847C4C47E7FF4BD1" ma:contentTypeVersion="6" ma:contentTypeDescription="Create a new document." ma:contentTypeScope="" ma:versionID="ed2e5c95864943668a75ce9808f540b2">
  <xsd:schema xmlns:xsd="http://www.w3.org/2001/XMLSchema" xmlns:xs="http://www.w3.org/2001/XMLSchema" xmlns:p="http://schemas.microsoft.com/office/2006/metadata/properties" xmlns:ns2="3e405583-359d-43b4-b273-0eaaf844b1bc" xmlns:ns3="1b96f273-933b-4263-b877-4d0a31aef643" xmlns:ns4="c0bf6504-bad0-4d02-9dc9-e376502e9f73" targetNamespace="http://schemas.microsoft.com/office/2006/metadata/properties" ma:root="true" ma:fieldsID="745b6ff31f98298eddc45b550faa02a9" ns2:_="" ns3:_="" ns4:_="">
    <xsd:import namespace="3e405583-359d-43b4-b273-0eaaf844b1bc"/>
    <xsd:import namespace="1b96f273-933b-4263-b877-4d0a31aef643"/>
    <xsd:import namespace="c0bf6504-bad0-4d02-9dc9-e376502e9f73"/>
    <xsd:element name="properties">
      <xsd:complexType>
        <xsd:sequence>
          <xsd:element name="documentManagement">
            <xsd:complexType>
              <xsd:all>
                <xsd:element ref="ns2:OFSSourceUrl"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OFSSourceUrl" ma:index="8" nillable="true" ma:displayName="OFSSourceUrl" ma:internalName="OFSSourc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96f273-933b-4263-b877-4d0a31aef643"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f6504-bad0-4d02-9dc9-e376502e9f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59AFA-0A78-4A50-A01C-392BBC6535C4}">
  <ds:schemaRefs>
    <ds:schemaRef ds:uri="http://schemas.microsoft.com/sharepoint/v3/contenttype/forms"/>
  </ds:schemaRefs>
</ds:datastoreItem>
</file>

<file path=customXml/itemProps2.xml><?xml version="1.0" encoding="utf-8"?>
<ds:datastoreItem xmlns:ds="http://schemas.openxmlformats.org/officeDocument/2006/customXml" ds:itemID="{E4CEA7FC-40DA-4A2F-8981-1E92F96BC313}">
  <ds:schemaRefs>
    <ds:schemaRef ds:uri="http://schemas.openxmlformats.org/officeDocument/2006/bibliography"/>
  </ds:schemaRefs>
</ds:datastoreItem>
</file>

<file path=customXml/itemProps3.xml><?xml version="1.0" encoding="utf-8"?>
<ds:datastoreItem xmlns:ds="http://schemas.openxmlformats.org/officeDocument/2006/customXml" ds:itemID="{DEA623D1-D8BB-4E29-ADD3-D3FBC75E7762}">
  <ds:schemaRefs>
    <ds:schemaRef ds:uri="3e405583-359d-43b4-b273-0eaaf844b1bc"/>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c0bf6504-bad0-4d02-9dc9-e376502e9f73"/>
    <ds:schemaRef ds:uri="1b96f273-933b-4263-b877-4d0a31aef643"/>
    <ds:schemaRef ds:uri="http://www.w3.org/XML/1998/namespace"/>
  </ds:schemaRefs>
</ds:datastoreItem>
</file>

<file path=customXml/itemProps4.xml><?xml version="1.0" encoding="utf-8"?>
<ds:datastoreItem xmlns:ds="http://schemas.openxmlformats.org/officeDocument/2006/customXml" ds:itemID="{A2DB45C0-D912-41A1-84D3-50CED6136725}">
  <ds:schemaRefs>
    <ds:schemaRef ds:uri="Microsoft.SharePoint.Taxonomy.ContentTypeSync"/>
  </ds:schemaRefs>
</ds:datastoreItem>
</file>

<file path=customXml/itemProps5.xml><?xml version="1.0" encoding="utf-8"?>
<ds:datastoreItem xmlns:ds="http://schemas.openxmlformats.org/officeDocument/2006/customXml" ds:itemID="{A3C1B782-99BD-47DF-ABA4-E0D4CE0BF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05583-359d-43b4-b273-0eaaf844b1bc"/>
    <ds:schemaRef ds:uri="1b96f273-933b-4263-b877-4d0a31aef643"/>
    <ds:schemaRef ds:uri="c0bf6504-bad0-4d02-9dc9-e376502e9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HEFCE_Blank</Template>
  <TotalTime>0</TotalTime>
  <Pages>9</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Annex A: Bid template</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Bid template</dc:title>
  <dc:subject/>
  <dc:creator>Heyes, Rachel</dc:creator>
  <cp:keywords/>
  <dc:description/>
  <cp:lastModifiedBy>Sara Carroll</cp:lastModifiedBy>
  <cp:revision>2</cp:revision>
  <cp:lastPrinted>2018-09-25T12:40:00Z</cp:lastPrinted>
  <dcterms:created xsi:type="dcterms:W3CDTF">2020-09-28T15:10:00Z</dcterms:created>
  <dcterms:modified xsi:type="dcterms:W3CDTF">2020-09-28T15:10:00Z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0x010100725E7F0145E0E344847C4C47E7FF4BD1</vt:lpwstr>
  </property>
  <property fmtid="{D5CDD505-2E9C-101B-9397-08002B2CF9AE}" pid="3" name="_dlc_DocIdItemGuid">
    <vt:lpwstr>5dfa6be6-7a79-466b-af06-96e60365daab</vt:lpwstr>
  </property>
</Properties>
</file>