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43C5" w14:textId="6371D436" w:rsidR="00B65C57" w:rsidRPr="009417C2" w:rsidRDefault="00B65C57" w:rsidP="00B65C57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AB8722B" wp14:editId="7F7964BC">
                <wp:simplePos x="0" y="0"/>
                <wp:positionH relativeFrom="column">
                  <wp:posOffset>-36195</wp:posOffset>
                </wp:positionH>
                <wp:positionV relativeFrom="paragraph">
                  <wp:posOffset>282088</wp:posOffset>
                </wp:positionV>
                <wp:extent cx="6151880" cy="1404620"/>
                <wp:effectExtent l="0" t="0" r="2032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1F297" w14:textId="2BC2D422" w:rsidR="00B65C57" w:rsidRDefault="00152A24" w:rsidP="003E51BD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TEF student contacts</w:t>
                            </w:r>
                            <w:r w:rsidR="00B65C57" w:rsidRPr="009213DE">
                              <w:rPr>
                                <w:b/>
                                <w:bCs/>
                                <w:sz w:val="22"/>
                              </w:rPr>
                              <w:t xml:space="preserve"> can use this template to complete </w:t>
                            </w:r>
                            <w:r w:rsidR="002A3D14">
                              <w:rPr>
                                <w:b/>
                                <w:bCs/>
                                <w:sz w:val="22"/>
                              </w:rPr>
                              <w:t xml:space="preserve">a student </w:t>
                            </w:r>
                            <w:r w:rsidR="00B65C57" w:rsidRPr="009213DE">
                              <w:rPr>
                                <w:b/>
                                <w:bCs/>
                                <w:sz w:val="22"/>
                              </w:rPr>
                              <w:t xml:space="preserve">submission for the TEF 2023. </w:t>
                            </w:r>
                          </w:p>
                          <w:p w14:paraId="79444A64" w14:textId="77777777" w:rsidR="00B65C57" w:rsidRDefault="00B65C57" w:rsidP="003E51BD">
                            <w:pPr>
                              <w:spacing w:after="0" w:line="288" w:lineRule="auto"/>
                              <w:rPr>
                                <w:sz w:val="22"/>
                              </w:rPr>
                            </w:pPr>
                            <w:r w:rsidRPr="009213DE">
                              <w:rPr>
                                <w:sz w:val="22"/>
                              </w:rPr>
                              <w:t xml:space="preserve">If you are using </w:t>
                            </w:r>
                            <w:r>
                              <w:rPr>
                                <w:sz w:val="22"/>
                              </w:rPr>
                              <w:t>it to complete a submission</w:t>
                            </w:r>
                            <w:r w:rsidRPr="009213DE">
                              <w:rPr>
                                <w:sz w:val="22"/>
                              </w:rPr>
                              <w:t>, please remember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4BE6DFBB" w14:textId="77777777" w:rsidR="00B65C57" w:rsidRPr="009213DE" w:rsidRDefault="00B65C57" w:rsidP="003E51B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88" w:lineRule="auto"/>
                              <w:rPr>
                                <w:sz w:val="22"/>
                              </w:rPr>
                            </w:pPr>
                            <w:r w:rsidRPr="009213DE">
                              <w:rPr>
                                <w:sz w:val="22"/>
                              </w:rPr>
                              <w:t xml:space="preserve">you will need to save it as a PDF </w:t>
                            </w:r>
                          </w:p>
                          <w:p w14:paraId="7321D715" w14:textId="60F9134C" w:rsidR="00B65C57" w:rsidRPr="009213DE" w:rsidRDefault="00B65C57" w:rsidP="003E51B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88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</w:t>
                            </w:r>
                            <w:r w:rsidRPr="009213DE">
                              <w:rPr>
                                <w:sz w:val="22"/>
                              </w:rPr>
                              <w:t xml:space="preserve">t must be </w:t>
                            </w:r>
                            <w:r w:rsidRPr="009213DE">
                              <w:rPr>
                                <w:b/>
                                <w:bCs/>
                                <w:sz w:val="22"/>
                              </w:rPr>
                              <w:t xml:space="preserve">no longer than </w:t>
                            </w:r>
                            <w:r w:rsidR="002A3D14">
                              <w:rPr>
                                <w:b/>
                                <w:bCs/>
                                <w:sz w:val="22"/>
                              </w:rPr>
                              <w:t>10</w:t>
                            </w:r>
                            <w:r w:rsidRPr="009213DE">
                              <w:rPr>
                                <w:b/>
                                <w:bCs/>
                                <w:sz w:val="22"/>
                              </w:rPr>
                              <w:t xml:space="preserve"> pages</w:t>
                            </w:r>
                            <w:r w:rsidRPr="009213DE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74452BC6" w14:textId="77777777" w:rsidR="00B65C57" w:rsidRPr="009213DE" w:rsidRDefault="00B65C57" w:rsidP="003E51B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88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you should</w:t>
                            </w:r>
                            <w:r w:rsidRPr="009213DE">
                              <w:rPr>
                                <w:sz w:val="22"/>
                              </w:rPr>
                              <w:t xml:space="preserve"> use Arial font </w:t>
                            </w:r>
                            <w:proofErr w:type="gramStart"/>
                            <w:r w:rsidRPr="009213DE">
                              <w:rPr>
                                <w:sz w:val="22"/>
                              </w:rPr>
                              <w:t>11 point</w:t>
                            </w:r>
                            <w:proofErr w:type="gramEnd"/>
                            <w:r w:rsidRPr="009213DE">
                              <w:rPr>
                                <w:sz w:val="22"/>
                              </w:rPr>
                              <w:t>, 1.2 line spacing and 2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9213DE">
                              <w:rPr>
                                <w:sz w:val="22"/>
                              </w:rPr>
                              <w:t>cm page margins (as here).</w:t>
                            </w:r>
                          </w:p>
                          <w:p w14:paraId="6B71216D" w14:textId="77777777" w:rsidR="00B65C57" w:rsidRDefault="00B65C57" w:rsidP="003E51BD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3C52496F" w14:textId="540F006C" w:rsidR="00B65C57" w:rsidRPr="00B65C57" w:rsidRDefault="00B65C57" w:rsidP="003E51BD">
                            <w:pPr>
                              <w:spacing w:after="0" w:line="288" w:lineRule="auto"/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Please d</w:t>
                            </w:r>
                            <w:r w:rsidRPr="00B65C57"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  <w:t>elete this text box before submitting</w:t>
                            </w:r>
                          </w:p>
                          <w:p w14:paraId="3B4C1C33" w14:textId="2F88ADD8" w:rsidR="00B65C57" w:rsidRDefault="00B65C57" w:rsidP="00B65C5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872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5pt;margin-top:22.2pt;width:484.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">
                <v:textbox style="mso-fit-shape-to-text:t">
                  <w:txbxContent>
                    <w:p w14:paraId="2981F297" w14:textId="2BC2D422" w:rsidR="00B65C57" w:rsidRDefault="00152A24" w:rsidP="003E51BD">
                      <w:pPr>
                        <w:spacing w:after="0" w:line="288" w:lineRule="auto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TEF student contacts</w:t>
                      </w:r>
                      <w:r w:rsidR="00B65C57" w:rsidRPr="009213DE">
                        <w:rPr>
                          <w:b/>
                          <w:bCs/>
                          <w:sz w:val="22"/>
                        </w:rPr>
                        <w:t xml:space="preserve"> can use this template to complete </w:t>
                      </w:r>
                      <w:r w:rsidR="002A3D14">
                        <w:rPr>
                          <w:b/>
                          <w:bCs/>
                          <w:sz w:val="22"/>
                        </w:rPr>
                        <w:t xml:space="preserve">a student </w:t>
                      </w:r>
                      <w:r w:rsidR="00B65C57" w:rsidRPr="009213DE">
                        <w:rPr>
                          <w:b/>
                          <w:bCs/>
                          <w:sz w:val="22"/>
                        </w:rPr>
                        <w:t xml:space="preserve">submission for the TEF 2023. </w:t>
                      </w:r>
                    </w:p>
                    <w:p w14:paraId="79444A64" w14:textId="77777777" w:rsidR="00B65C57" w:rsidRDefault="00B65C57" w:rsidP="003E51BD">
                      <w:pPr>
                        <w:spacing w:after="0" w:line="288" w:lineRule="auto"/>
                        <w:rPr>
                          <w:sz w:val="22"/>
                        </w:rPr>
                      </w:pPr>
                      <w:r w:rsidRPr="009213DE">
                        <w:rPr>
                          <w:sz w:val="22"/>
                        </w:rPr>
                        <w:t xml:space="preserve">If you are using </w:t>
                      </w:r>
                      <w:r>
                        <w:rPr>
                          <w:sz w:val="22"/>
                        </w:rPr>
                        <w:t>it to complete a submission</w:t>
                      </w:r>
                      <w:r w:rsidRPr="009213DE">
                        <w:rPr>
                          <w:sz w:val="22"/>
                        </w:rPr>
                        <w:t>, please remember</w:t>
                      </w:r>
                      <w:r>
                        <w:rPr>
                          <w:sz w:val="22"/>
                        </w:rPr>
                        <w:t>:</w:t>
                      </w:r>
                    </w:p>
                    <w:p w14:paraId="4BE6DFBB" w14:textId="77777777" w:rsidR="00B65C57" w:rsidRPr="009213DE" w:rsidRDefault="00B65C57" w:rsidP="003E51B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88" w:lineRule="auto"/>
                        <w:rPr>
                          <w:sz w:val="22"/>
                        </w:rPr>
                      </w:pPr>
                      <w:r w:rsidRPr="009213DE">
                        <w:rPr>
                          <w:sz w:val="22"/>
                        </w:rPr>
                        <w:t xml:space="preserve">you will need to save it as a PDF </w:t>
                      </w:r>
                    </w:p>
                    <w:p w14:paraId="7321D715" w14:textId="60F9134C" w:rsidR="00B65C57" w:rsidRPr="009213DE" w:rsidRDefault="00B65C57" w:rsidP="003E51B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88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</w:t>
                      </w:r>
                      <w:r w:rsidRPr="009213DE">
                        <w:rPr>
                          <w:sz w:val="22"/>
                        </w:rPr>
                        <w:t xml:space="preserve">t must be </w:t>
                      </w:r>
                      <w:r w:rsidRPr="009213DE">
                        <w:rPr>
                          <w:b/>
                          <w:bCs/>
                          <w:sz w:val="22"/>
                        </w:rPr>
                        <w:t xml:space="preserve">no longer than </w:t>
                      </w:r>
                      <w:r w:rsidR="002A3D14">
                        <w:rPr>
                          <w:b/>
                          <w:bCs/>
                          <w:sz w:val="22"/>
                        </w:rPr>
                        <w:t>10</w:t>
                      </w:r>
                      <w:r w:rsidRPr="009213DE">
                        <w:rPr>
                          <w:b/>
                          <w:bCs/>
                          <w:sz w:val="22"/>
                        </w:rPr>
                        <w:t xml:space="preserve"> pages</w:t>
                      </w:r>
                      <w:r w:rsidRPr="009213DE">
                        <w:rPr>
                          <w:sz w:val="22"/>
                        </w:rPr>
                        <w:t xml:space="preserve"> </w:t>
                      </w:r>
                    </w:p>
                    <w:p w14:paraId="74452BC6" w14:textId="77777777" w:rsidR="00B65C57" w:rsidRPr="009213DE" w:rsidRDefault="00B65C57" w:rsidP="003E51B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88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you should</w:t>
                      </w:r>
                      <w:r w:rsidRPr="009213DE">
                        <w:rPr>
                          <w:sz w:val="22"/>
                        </w:rPr>
                        <w:t xml:space="preserve"> use Arial font </w:t>
                      </w:r>
                      <w:proofErr w:type="gramStart"/>
                      <w:r w:rsidRPr="009213DE">
                        <w:rPr>
                          <w:sz w:val="22"/>
                        </w:rPr>
                        <w:t>11 point</w:t>
                      </w:r>
                      <w:proofErr w:type="gramEnd"/>
                      <w:r w:rsidRPr="009213DE">
                        <w:rPr>
                          <w:sz w:val="22"/>
                        </w:rPr>
                        <w:t>, 1.2 line spacing and 2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9213DE">
                        <w:rPr>
                          <w:sz w:val="22"/>
                        </w:rPr>
                        <w:t>cm page margins (as here).</w:t>
                      </w:r>
                    </w:p>
                    <w:p w14:paraId="6B71216D" w14:textId="77777777" w:rsidR="00B65C57" w:rsidRDefault="00B65C57" w:rsidP="003E51BD">
                      <w:pPr>
                        <w:spacing w:after="0" w:line="288" w:lineRule="auto"/>
                        <w:rPr>
                          <w:b/>
                          <w:bCs/>
                          <w:sz w:val="22"/>
                        </w:rPr>
                      </w:pPr>
                    </w:p>
                    <w:p w14:paraId="3C52496F" w14:textId="540F006C" w:rsidR="00B65C57" w:rsidRPr="00B65C57" w:rsidRDefault="00B65C57" w:rsidP="003E51BD">
                      <w:pPr>
                        <w:spacing w:after="0" w:line="288" w:lineRule="auto"/>
                        <w:rPr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u w:val="single"/>
                        </w:rPr>
                        <w:t>Please d</w:t>
                      </w:r>
                      <w:r w:rsidRPr="00B65C57">
                        <w:rPr>
                          <w:b/>
                          <w:bCs/>
                          <w:sz w:val="22"/>
                          <w:u w:val="single"/>
                        </w:rPr>
                        <w:t>elete this text box before submitting</w:t>
                      </w:r>
                    </w:p>
                    <w:p w14:paraId="3B4C1C33" w14:textId="2F88ADD8" w:rsidR="00B65C57" w:rsidRDefault="00B65C57" w:rsidP="00B65C57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Optional </w:t>
      </w:r>
      <w:r w:rsidR="00EF0C9F">
        <w:t>student</w:t>
      </w:r>
      <w:r w:rsidRPr="009417C2">
        <w:t xml:space="preserve"> submission template</w:t>
      </w:r>
      <w:r>
        <w:t xml:space="preserve"> for TEF 2023</w:t>
      </w:r>
    </w:p>
    <w:p w14:paraId="46C52D9D" w14:textId="54D8E43E" w:rsidR="00B65C57" w:rsidRPr="009417C2" w:rsidRDefault="00B65C57" w:rsidP="00B65C57">
      <w:pPr>
        <w:pStyle w:val="Heading3"/>
      </w:pPr>
      <w:r w:rsidRPr="009417C2">
        <w:t>1</w:t>
      </w:r>
      <w:r w:rsidRPr="003E51BD">
        <w:t xml:space="preserve">. </w:t>
      </w:r>
      <w:r w:rsidR="00070CD8" w:rsidRPr="003E51BD">
        <w:rPr>
          <w:rFonts w:ascii="Arial" w:hAnsi="Arial" w:cs="Arial"/>
          <w:sz w:val="22"/>
        </w:rPr>
        <w:t>Approach to evidence-gathering</w:t>
      </w:r>
    </w:p>
    <w:p w14:paraId="1573AB0B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7BF08208" w14:textId="68B4474D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67204A88" w14:textId="77777777" w:rsidR="003E51BD" w:rsidRDefault="003E51BD" w:rsidP="00B65C57">
      <w:pPr>
        <w:spacing w:after="0" w:line="288" w:lineRule="auto"/>
        <w:rPr>
          <w:rFonts w:ascii="Arial" w:hAnsi="Arial" w:cs="Arial"/>
        </w:rPr>
      </w:pPr>
    </w:p>
    <w:p w14:paraId="661D79A1" w14:textId="13CFF001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2B371A06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3F319B83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6D27C9E7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2A79908A" w14:textId="77777777" w:rsidR="00B65C57" w:rsidRPr="009417C2" w:rsidRDefault="00B65C57" w:rsidP="00B65C57">
      <w:pPr>
        <w:pStyle w:val="Heading3"/>
      </w:pPr>
      <w:r w:rsidRPr="009417C2">
        <w:t>2. Student experience</w:t>
      </w:r>
    </w:p>
    <w:p w14:paraId="14AACE16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77B0CE32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311FA0C6" w14:textId="7BEE32D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2567A326" w14:textId="3DEDB3C5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63166FFF" w14:textId="6ED364E6" w:rsidR="003E51BD" w:rsidRDefault="003E51BD" w:rsidP="00B65C57">
      <w:pPr>
        <w:spacing w:after="0" w:line="288" w:lineRule="auto"/>
        <w:rPr>
          <w:rFonts w:ascii="Arial" w:hAnsi="Arial" w:cs="Arial"/>
        </w:rPr>
      </w:pPr>
    </w:p>
    <w:p w14:paraId="3ED2AE89" w14:textId="337E95A9" w:rsidR="003E51BD" w:rsidRDefault="003E51BD" w:rsidP="00B65C57">
      <w:pPr>
        <w:spacing w:after="0" w:line="288" w:lineRule="auto"/>
        <w:rPr>
          <w:rFonts w:ascii="Arial" w:hAnsi="Arial" w:cs="Arial"/>
        </w:rPr>
      </w:pPr>
    </w:p>
    <w:p w14:paraId="1A4050B5" w14:textId="77777777" w:rsidR="003E51BD" w:rsidRDefault="003E51BD" w:rsidP="00B65C57">
      <w:pPr>
        <w:spacing w:after="0" w:line="288" w:lineRule="auto"/>
        <w:rPr>
          <w:rFonts w:ascii="Arial" w:hAnsi="Arial" w:cs="Arial"/>
        </w:rPr>
      </w:pPr>
    </w:p>
    <w:p w14:paraId="13EAACC5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2CF2AB61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74A56959" w14:textId="77777777" w:rsidR="00B65C57" w:rsidRPr="009417C2" w:rsidRDefault="00B65C57" w:rsidP="00B65C57">
      <w:pPr>
        <w:pStyle w:val="Heading3"/>
      </w:pPr>
      <w:r w:rsidRPr="009417C2">
        <w:t>3. Student Outcomes</w:t>
      </w:r>
    </w:p>
    <w:p w14:paraId="08C7759E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66F7F2A8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51250314" w14:textId="77777777" w:rsidR="00B65C57" w:rsidRDefault="00B65C57" w:rsidP="00B65C57">
      <w:pPr>
        <w:spacing w:after="0" w:line="288" w:lineRule="auto"/>
        <w:rPr>
          <w:rFonts w:ascii="Arial" w:hAnsi="Arial" w:cs="Arial"/>
        </w:rPr>
      </w:pPr>
    </w:p>
    <w:p w14:paraId="5E1D5B3E" w14:textId="27425468" w:rsidR="00B65C57" w:rsidRDefault="00B65C57" w:rsidP="0050521B"/>
    <w:p w14:paraId="32B60DD6" w14:textId="0D3DAA5B" w:rsidR="00B65C57" w:rsidRDefault="00B65C57" w:rsidP="0050521B"/>
    <w:p w14:paraId="11BD0FD9" w14:textId="72D738C1" w:rsidR="00B65C57" w:rsidRDefault="00B65C57" w:rsidP="0050521B"/>
    <w:p w14:paraId="45A945F7" w14:textId="09EDE655" w:rsidR="003E51BD" w:rsidRDefault="003E51BD" w:rsidP="0050521B"/>
    <w:p w14:paraId="06A9F6F1" w14:textId="41732789" w:rsidR="003E51BD" w:rsidRDefault="003E51BD" w:rsidP="0050521B"/>
    <w:p w14:paraId="79C07E25" w14:textId="77777777" w:rsidR="003E51BD" w:rsidRPr="0050521B" w:rsidRDefault="003E51BD" w:rsidP="0050521B"/>
    <w:sectPr w:rsidR="003E51BD" w:rsidRPr="0050521B" w:rsidSect="007906A2">
      <w:headerReference w:type="default" r:id="rId12"/>
      <w:footerReference w:type="default" r:id="rId13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6F3A" w14:textId="77777777" w:rsidR="00B65C57" w:rsidRDefault="00B65C57" w:rsidP="007906A2">
      <w:pPr>
        <w:spacing w:after="0" w:line="240" w:lineRule="auto"/>
      </w:pPr>
      <w:r>
        <w:separator/>
      </w:r>
    </w:p>
  </w:endnote>
  <w:endnote w:type="continuationSeparator" w:id="0">
    <w:p w14:paraId="57699167" w14:textId="77777777" w:rsidR="00B65C57" w:rsidRDefault="00B65C57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F48D" w14:textId="77777777" w:rsidR="000D5586" w:rsidRPr="000D5586" w:rsidRDefault="000D5586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697283">
      <w:rPr>
        <w:noProof/>
      </w:rPr>
      <w:t>1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3E6D" w14:textId="77777777" w:rsidR="00B65C57" w:rsidRDefault="00B65C57" w:rsidP="007906A2">
      <w:pPr>
        <w:spacing w:after="0" w:line="240" w:lineRule="auto"/>
      </w:pPr>
      <w:r>
        <w:separator/>
      </w:r>
    </w:p>
  </w:footnote>
  <w:footnote w:type="continuationSeparator" w:id="0">
    <w:p w14:paraId="34B4BECC" w14:textId="77777777" w:rsidR="00B65C57" w:rsidRDefault="00B65C57" w:rsidP="0079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C478" w14:textId="549F53E2" w:rsidR="00B65C57" w:rsidRPr="00B65C57" w:rsidRDefault="00B65C57" w:rsidP="00EF0C9F">
    <w:pPr>
      <w:pStyle w:val="Header"/>
      <w:rPr>
        <w:rFonts w:ascii="Arial" w:hAnsi="Arial" w:cs="Arial"/>
      </w:rPr>
    </w:pPr>
    <w:r>
      <w:rPr>
        <w:rFonts w:ascii="Arial" w:hAnsi="Arial" w:cs="Arial"/>
      </w:rPr>
      <w:t>Provider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150B7"/>
    <w:multiLevelType w:val="hybridMultilevel"/>
    <w:tmpl w:val="701A0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488574">
    <w:abstractNumId w:val="9"/>
  </w:num>
  <w:num w:numId="2" w16cid:durableId="1231505128">
    <w:abstractNumId w:val="7"/>
  </w:num>
  <w:num w:numId="3" w16cid:durableId="1433358054">
    <w:abstractNumId w:val="6"/>
  </w:num>
  <w:num w:numId="4" w16cid:durableId="167327671">
    <w:abstractNumId w:val="5"/>
  </w:num>
  <w:num w:numId="5" w16cid:durableId="1823081233">
    <w:abstractNumId w:val="4"/>
  </w:num>
  <w:num w:numId="6" w16cid:durableId="801266036">
    <w:abstractNumId w:val="13"/>
  </w:num>
  <w:num w:numId="7" w16cid:durableId="1979989592">
    <w:abstractNumId w:val="11"/>
  </w:num>
  <w:num w:numId="8" w16cid:durableId="408816042">
    <w:abstractNumId w:val="16"/>
  </w:num>
  <w:num w:numId="9" w16cid:durableId="466776186">
    <w:abstractNumId w:val="10"/>
  </w:num>
  <w:num w:numId="10" w16cid:durableId="660931207">
    <w:abstractNumId w:val="8"/>
  </w:num>
  <w:num w:numId="11" w16cid:durableId="1089043202">
    <w:abstractNumId w:val="3"/>
  </w:num>
  <w:num w:numId="12" w16cid:durableId="995911304">
    <w:abstractNumId w:val="2"/>
  </w:num>
  <w:num w:numId="13" w16cid:durableId="726339671">
    <w:abstractNumId w:val="1"/>
  </w:num>
  <w:num w:numId="14" w16cid:durableId="343677130">
    <w:abstractNumId w:val="0"/>
  </w:num>
  <w:num w:numId="15" w16cid:durableId="1474523424">
    <w:abstractNumId w:val="17"/>
  </w:num>
  <w:num w:numId="16" w16cid:durableId="1815439845">
    <w:abstractNumId w:val="12"/>
  </w:num>
  <w:num w:numId="17" w16cid:durableId="1739590320">
    <w:abstractNumId w:val="15"/>
  </w:num>
  <w:num w:numId="18" w16cid:durableId="664017771">
    <w:abstractNumId w:val="14"/>
  </w:num>
  <w:num w:numId="19" w16cid:durableId="3989449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B65C57"/>
    <w:rsid w:val="0000743B"/>
    <w:rsid w:val="00070CD8"/>
    <w:rsid w:val="0007321F"/>
    <w:rsid w:val="000D5586"/>
    <w:rsid w:val="000E46A8"/>
    <w:rsid w:val="00121BE6"/>
    <w:rsid w:val="00152A24"/>
    <w:rsid w:val="001A42D0"/>
    <w:rsid w:val="00230F2C"/>
    <w:rsid w:val="00282F27"/>
    <w:rsid w:val="00283ADA"/>
    <w:rsid w:val="0028644A"/>
    <w:rsid w:val="002A3D14"/>
    <w:rsid w:val="0034005B"/>
    <w:rsid w:val="00356F9A"/>
    <w:rsid w:val="00365923"/>
    <w:rsid w:val="00383FA9"/>
    <w:rsid w:val="00387013"/>
    <w:rsid w:val="003E51BD"/>
    <w:rsid w:val="00403183"/>
    <w:rsid w:val="004C31D6"/>
    <w:rsid w:val="0050521B"/>
    <w:rsid w:val="00512FA6"/>
    <w:rsid w:val="005A11A8"/>
    <w:rsid w:val="005E57D0"/>
    <w:rsid w:val="005F17E7"/>
    <w:rsid w:val="00600763"/>
    <w:rsid w:val="006141A1"/>
    <w:rsid w:val="00697283"/>
    <w:rsid w:val="00711BC5"/>
    <w:rsid w:val="007906A2"/>
    <w:rsid w:val="008258BD"/>
    <w:rsid w:val="00842A8B"/>
    <w:rsid w:val="009827EF"/>
    <w:rsid w:val="009F08E1"/>
    <w:rsid w:val="00A96715"/>
    <w:rsid w:val="00AA7866"/>
    <w:rsid w:val="00B00DA0"/>
    <w:rsid w:val="00B65C57"/>
    <w:rsid w:val="00C139E6"/>
    <w:rsid w:val="00DE2E26"/>
    <w:rsid w:val="00EF0C9F"/>
    <w:rsid w:val="00F64624"/>
    <w:rsid w:val="00F81282"/>
    <w:rsid w:val="00F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93C2"/>
  <w15:chartTrackingRefBased/>
  <w15:docId w15:val="{C7DC1317-7502-47A5-BAF5-0B95FF24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5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fficeforstudents.sharepoint.com/OfS%20Templates/Word/Blank%20OfS%20template.dotx" TargetMode="Externa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261F054994E932308ADBDEBD0FC" ma:contentTypeVersion="20" ma:contentTypeDescription="Create a new document." ma:contentTypeScope="" ma:versionID="a35b0ffd66f720904c424c532472ba1c">
  <xsd:schema xmlns:xsd="http://www.w3.org/2001/XMLSchema" xmlns:xs="http://www.w3.org/2001/XMLSchema" xmlns:p="http://schemas.microsoft.com/office/2006/metadata/properties" xmlns:ns2="abfad1d3-5ec7-49b6-b887-0dfc74677006" xmlns:ns3="d3baf7f9-4022-4b25-a706-e2615f1f01c2" xmlns:ns4="3e405583-359d-43b4-b273-0eaaf844b1bc" targetNamespace="http://schemas.microsoft.com/office/2006/metadata/properties" ma:root="true" ma:fieldsID="160778591ba80b389409a86e09bf4264" ns2:_="" ns3:_="" ns4:_="">
    <xsd:import namespace="abfad1d3-5ec7-49b6-b887-0dfc74677006"/>
    <xsd:import namespace="d3baf7f9-4022-4b25-a706-e2615f1f01c2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d1d3-5ec7-49b6-b887-0dfc7467700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c42e1f-8393-410e-9ca5-f333132f5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f7f9-4022-4b25-a706-e2615f1f0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5795c-6e30-49f0-b254-a4e087637fa8}" ma:internalName="TaxCatchAll" ma:showField="CatchAllData" ma:web="d3baf7f9-4022-4b25-a706-e2615f1f0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ac42e1f-8393-410e-9ca5-f333132f5efe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05583-359d-43b4-b273-0eaaf844b1bc" xsi:nil="true"/>
    <lcf76f155ced4ddcb4097134ff3c332f xmlns="abfad1d3-5ec7-49b6-b887-0dfc74677006">
      <Terms xmlns="http://schemas.microsoft.com/office/infopath/2007/PartnerControls"/>
    </lcf76f155ced4ddcb4097134ff3c332f>
    <SharedWithUsers xmlns="d3baf7f9-4022-4b25-a706-e2615f1f01c2">
      <UserInfo>
        <DisplayName>Robert Stewart</DisplayName>
        <AccountId>98</AccountId>
        <AccountType/>
      </UserInfo>
      <UserInfo>
        <DisplayName>Jack Thompson</DisplayName>
        <AccountId>28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F2EA2-7094-4C36-8AA3-28B5172A49ED}"/>
</file>

<file path=customXml/itemProps2.xml><?xml version="1.0" encoding="utf-8"?>
<ds:datastoreItem xmlns:ds="http://schemas.openxmlformats.org/officeDocument/2006/customXml" ds:itemID="{B4C613D9-717F-463D-BF9E-D99BE6852F0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FB86671-2A96-4CE6-BBFD-A2E0FF0AE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F136C-3E1C-49BF-ADCC-C004307C3253}">
  <ds:schemaRefs>
    <ds:schemaRef ds:uri="http://purl.org/dc/elements/1.1/"/>
    <ds:schemaRef ds:uri="http://schemas.microsoft.com/office/2006/documentManagement/types"/>
    <ds:schemaRef ds:uri="http://purl.org/dc/dcmitype/"/>
    <ds:schemaRef ds:uri="a6747bb9-6bca-4409-a1de-b59df828fa20"/>
    <ds:schemaRef ds:uri="http://www.w3.org/XML/1998/namespace"/>
    <ds:schemaRef ds:uri="c200c7b8-0c01-4202-b8bc-bc35837c471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e405583-359d-43b4-b273-0eaaf844b1bc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22C3BCD8-89A1-4081-9022-994122AB1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Blank%20OfS%20template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Thompson</dc:creator>
  <cp:keywords/>
  <dc:description/>
  <cp:lastModifiedBy>Robert Stewart</cp:lastModifiedBy>
  <cp:revision>2</cp:revision>
  <dcterms:created xsi:type="dcterms:W3CDTF">2022-10-06T08:58:00Z</dcterms:created>
  <dcterms:modified xsi:type="dcterms:W3CDTF">2022-10-06T08:58:00Z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0x010100FD010261F054994E932308ADBDEBD0FC</vt:lpwstr>
  </property>
  <property fmtid="{D5CDD505-2E9C-101B-9397-08002B2CF9AE}" pid="3" name="RecordType">
    <vt:lpwstr/>
  </property>
  <property fmtid="{D5CDD505-2E9C-101B-9397-08002B2CF9AE}" pid="4" name="MediaServiceImageTags">
    <vt:lpwstr/>
  </property>
</Properties>
</file>