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9043" w14:textId="19B23FF0" w:rsidR="00281243" w:rsidRPr="002E7D0F" w:rsidRDefault="00281243" w:rsidP="00281243">
      <w:pPr>
        <w:pStyle w:val="Heading1"/>
      </w:pPr>
      <w:bookmarkStart w:id="0" w:name="_Toc708309278"/>
      <w:bookmarkStart w:id="1" w:name="_Toc146186106"/>
      <w:bookmarkStart w:id="2" w:name="_Hlk143165764"/>
      <w:r w:rsidRPr="00DB0828">
        <w:t>Annex</w:t>
      </w:r>
      <w:r w:rsidR="08682EA8" w:rsidRPr="00DB0828">
        <w:t xml:space="preserve"> E</w:t>
      </w:r>
      <w:r w:rsidRPr="00DB0828">
        <w:t>: Bidding</w:t>
      </w:r>
      <w:r>
        <w:t xml:space="preserve"> template for </w:t>
      </w:r>
      <w:r w:rsidR="00F90E05">
        <w:t>w</w:t>
      </w:r>
      <w:r>
        <w:t xml:space="preserve">ave </w:t>
      </w:r>
      <w:r w:rsidR="00B47893">
        <w:t>3</w:t>
      </w:r>
      <w:r>
        <w:t xml:space="preserve"> – degree apprenticeships funding </w:t>
      </w:r>
      <w:proofErr w:type="gramStart"/>
      <w:r>
        <w:t>competition</w:t>
      </w:r>
      <w:bookmarkEnd w:id="0"/>
      <w:bookmarkEnd w:id="1"/>
      <w:proofErr w:type="gramEnd"/>
    </w:p>
    <w:p w14:paraId="53E30B44" w14:textId="77777777" w:rsidR="00281243" w:rsidRPr="002E7D0F" w:rsidRDefault="00281243" w:rsidP="002F5EEE">
      <w:pPr>
        <w:pStyle w:val="Heading2"/>
        <w:rPr>
          <w:color w:val="002554"/>
        </w:rPr>
      </w:pPr>
      <w:bookmarkStart w:id="3" w:name="_Toc114668401"/>
      <w:bookmarkStart w:id="4" w:name="_Toc882396670"/>
      <w:bookmarkStart w:id="5" w:name="_Toc146186107"/>
      <w:bookmarkEnd w:id="2"/>
      <w:r>
        <w:t>How to complete the template</w:t>
      </w:r>
      <w:bookmarkEnd w:id="3"/>
      <w:bookmarkEnd w:id="4"/>
      <w:bookmarkEnd w:id="5"/>
    </w:p>
    <w:p w14:paraId="483420FF" w14:textId="3E2CAC2D" w:rsidR="00281243" w:rsidRPr="002E7D0F" w:rsidRDefault="00281243" w:rsidP="5897A609">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4"/>
        <w:spacing w:before="60" w:after="60" w:line="300" w:lineRule="atLeast"/>
        <w:ind w:left="284" w:right="284"/>
        <w:rPr>
          <w:b/>
          <w:bCs/>
        </w:rPr>
      </w:pPr>
      <w:r w:rsidRPr="00DB0828">
        <w:t xml:space="preserve">The deadline for returning completed bids is </w:t>
      </w:r>
      <w:r w:rsidR="573D52E0" w:rsidRPr="00DB0828">
        <w:rPr>
          <w:b/>
          <w:bCs/>
        </w:rPr>
        <w:t>midday on 16 July 2024</w:t>
      </w:r>
      <w:r w:rsidRPr="00DB0828">
        <w:rPr>
          <w:b/>
          <w:bCs/>
        </w:rPr>
        <w:t>.</w:t>
      </w:r>
      <w:r w:rsidRPr="5897A609">
        <w:rPr>
          <w:b/>
          <w:bCs/>
        </w:rPr>
        <w:t xml:space="preserve"> </w:t>
      </w:r>
    </w:p>
    <w:p w14:paraId="12E2A2B1" w14:textId="77777777" w:rsidR="00281243" w:rsidRPr="002E7D0F" w:rsidRDefault="00281243" w:rsidP="00281243">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spacing w:before="60" w:after="60" w:line="300" w:lineRule="atLeast"/>
        <w:ind w:left="284" w:right="284"/>
      </w:pPr>
      <w:r w:rsidRPr="002E7D0F">
        <w:t xml:space="preserve">Please email completed templates to </w:t>
      </w:r>
      <w:hyperlink r:id="rId11" w:history="1">
        <w:r w:rsidRPr="00472FF8">
          <w:rPr>
            <w:rStyle w:val="Hyperlink"/>
          </w:rPr>
          <w:t>degreeapprenticeships</w:t>
        </w:r>
        <w:r w:rsidRPr="002E7D0F">
          <w:rPr>
            <w:rStyle w:val="Hyperlink"/>
          </w:rPr>
          <w:t>@officeforstudents.org.uk</w:t>
        </w:r>
      </w:hyperlink>
      <w:r w:rsidRPr="002E7D0F">
        <w:t xml:space="preserve">. We will confirm receipt. You should also use this inbox for any questions throughout the process, and we will respond as soon as possible. </w:t>
      </w:r>
    </w:p>
    <w:p w14:paraId="1B8821CA" w14:textId="77777777" w:rsidR="00281243" w:rsidRPr="002E7D0F" w:rsidRDefault="00281243" w:rsidP="00281243">
      <w:pPr>
        <w:numPr>
          <w:ilvl w:val="0"/>
          <w:numId w:val="20"/>
        </w:numPr>
        <w:spacing w:after="120" w:line="300" w:lineRule="atLeast"/>
      </w:pPr>
      <w:r w:rsidRPr="002E7D0F">
        <w:t xml:space="preserve">Please use the template provided below – your bid will not be accepted otherwise. Please respond to all questions using the text boxes. Boxes can be expanded to the required length and the explanatory notes in </w:t>
      </w:r>
      <w:r w:rsidRPr="002E7D0F">
        <w:rPr>
          <w:i/>
        </w:rPr>
        <w:t>italics</w:t>
      </w:r>
      <w:r w:rsidRPr="002E7D0F">
        <w:t xml:space="preserve"> may be removed to provide more space for bidder responses. All sections and tables must be completed. Please do not amend or otherwise alter the template layout.</w:t>
      </w:r>
    </w:p>
    <w:p w14:paraId="508512C8" w14:textId="77777777" w:rsidR="00281243" w:rsidRPr="002E7D0F" w:rsidRDefault="00281243" w:rsidP="00281243">
      <w:pPr>
        <w:numPr>
          <w:ilvl w:val="0"/>
          <w:numId w:val="20"/>
        </w:numPr>
        <w:spacing w:after="120" w:line="300" w:lineRule="atLeast"/>
        <w:rPr>
          <w:rFonts w:cs="Arial"/>
        </w:rPr>
      </w:pPr>
      <w:r w:rsidRPr="002E7D0F">
        <w:t>The completed template should not exceed the word limits for each question. It must be submitted as a Microsoft Word document.</w:t>
      </w:r>
    </w:p>
    <w:p w14:paraId="1C2E58AD" w14:textId="77777777" w:rsidR="00281243" w:rsidRPr="002E7D0F" w:rsidRDefault="00281243" w:rsidP="00281243">
      <w:pPr>
        <w:numPr>
          <w:ilvl w:val="0"/>
          <w:numId w:val="20"/>
        </w:numPr>
        <w:spacing w:after="120" w:line="300" w:lineRule="atLeast"/>
      </w:pPr>
      <w:r w:rsidRPr="002E7D0F">
        <w:t>To include with the completed template, we also require:</w:t>
      </w:r>
    </w:p>
    <w:p w14:paraId="390CAC68" w14:textId="77777777" w:rsidR="00281243" w:rsidRPr="002E7D0F" w:rsidRDefault="00281243" w:rsidP="00281243">
      <w:pPr>
        <w:pStyle w:val="ListParagraph"/>
        <w:numPr>
          <w:ilvl w:val="0"/>
          <w:numId w:val="19"/>
        </w:numPr>
        <w:spacing w:after="120" w:line="300" w:lineRule="atLeast"/>
        <w:ind w:left="1077" w:hanging="357"/>
        <w:contextualSpacing w:val="0"/>
      </w:pPr>
      <w:r w:rsidRPr="002E7D0F">
        <w:t>Signed letters of support from the accountable officer of the lead higher education provider, and the director of finance at the lead higher education provider.</w:t>
      </w:r>
    </w:p>
    <w:p w14:paraId="363ED72A" w14:textId="77777777" w:rsidR="00281243" w:rsidRPr="002E7D0F" w:rsidRDefault="00281243" w:rsidP="00281243">
      <w:pPr>
        <w:pStyle w:val="ListParagraph"/>
        <w:numPr>
          <w:ilvl w:val="0"/>
          <w:numId w:val="19"/>
        </w:numPr>
        <w:spacing w:after="120" w:line="300" w:lineRule="atLeast"/>
        <w:ind w:left="1077" w:hanging="357"/>
        <w:contextualSpacing w:val="0"/>
      </w:pPr>
      <w:r>
        <w:t>For collaborative bids we also require l</w:t>
      </w:r>
      <w:r w:rsidRPr="002E7D0F">
        <w:t>etters of support from any</w:t>
      </w:r>
      <w:r>
        <w:t xml:space="preserve"> collaborative partners</w:t>
      </w:r>
      <w:r w:rsidRPr="002E7D0F">
        <w:t>. These letters of support must clearly state what each partner is contributing towards the project: for example, whether cash or investment in kind, and the monetary value of the latter; any conditions on investments; and any issues of timing. The letters should not simply state generic support for the proposal. These letters should be collated into one PDF document and sent in the same email with the completed bid template. The letters are not included in the page limit for the bid template.</w:t>
      </w:r>
    </w:p>
    <w:p w14:paraId="23D147BE" w14:textId="77777777" w:rsidR="00281243" w:rsidRPr="002E7D0F" w:rsidRDefault="00281243" w:rsidP="00281243">
      <w:pPr>
        <w:numPr>
          <w:ilvl w:val="0"/>
          <w:numId w:val="20"/>
        </w:numPr>
        <w:spacing w:after="120" w:line="300" w:lineRule="atLeast"/>
      </w:pPr>
      <w:r w:rsidRPr="002E7D0F">
        <w:t>The outcomes (</w:t>
      </w:r>
      <w:r w:rsidRPr="00346656">
        <w:t>Table 8</w:t>
      </w:r>
      <w:r w:rsidRPr="002E7D0F">
        <w:t>) will be used by us to monitor the progress and success of the project. These measures must be suitably stretching and align with the intended outcomes of the project. Set out clear targets, and the timeframe for delivery.</w:t>
      </w:r>
    </w:p>
    <w:p w14:paraId="2EBA0390" w14:textId="570580EB" w:rsidR="00281243" w:rsidRPr="00460B23" w:rsidRDefault="00281243" w:rsidP="00281243">
      <w:pPr>
        <w:numPr>
          <w:ilvl w:val="0"/>
          <w:numId w:val="20"/>
        </w:numPr>
        <w:spacing w:after="120" w:line="300" w:lineRule="atLeast"/>
      </w:pPr>
      <w:r>
        <w:t>The bid should show how it meets the bid requirements and assessment criteria set out in paragraphs 108 to 171 of th</w:t>
      </w:r>
      <w:r w:rsidR="1668AB4F">
        <w:t>e</w:t>
      </w:r>
      <w:r>
        <w:t xml:space="preserve"> guidance</w:t>
      </w:r>
      <w:r w:rsidR="23DC5ECC">
        <w:t xml:space="preserve"> document and the subsequent addendum to the guidance</w:t>
      </w:r>
      <w:r>
        <w:t>.</w:t>
      </w:r>
      <w:r w:rsidR="00A9231D">
        <w:rPr>
          <w:rStyle w:val="FootnoteReference"/>
        </w:rPr>
        <w:footnoteReference w:id="2"/>
      </w:r>
    </w:p>
    <w:p w14:paraId="3127865A" w14:textId="77777777" w:rsidR="00281243" w:rsidRDefault="00281243" w:rsidP="00281243">
      <w:pPr>
        <w:spacing w:after="120" w:line="300" w:lineRule="atLeast"/>
        <w:ind w:left="360"/>
        <w:rPr>
          <w:vertAlign w:val="superscript"/>
        </w:rPr>
      </w:pPr>
    </w:p>
    <w:p w14:paraId="5459F8C5" w14:textId="77777777" w:rsidR="00281243" w:rsidRPr="002E7D0F" w:rsidRDefault="00281243" w:rsidP="00281243">
      <w:pPr>
        <w:spacing w:after="120" w:line="300" w:lineRule="atLeast"/>
        <w:ind w:left="360"/>
      </w:pPr>
    </w:p>
    <w:p w14:paraId="1AA981C0" w14:textId="460327E0" w:rsidR="00281243" w:rsidRPr="002E7D0F" w:rsidRDefault="00281243" w:rsidP="00B35E50">
      <w:pPr>
        <w:pStyle w:val="Heading2"/>
        <w:rPr>
          <w:rFonts w:ascii="Arial" w:eastAsia="Times New Roman" w:hAnsi="Arial" w:cs="Times New Roman"/>
          <w:lang w:eastAsia="en-GB"/>
        </w:rPr>
      </w:pPr>
      <w:r w:rsidRPr="002E7D0F">
        <w:rPr>
          <w:lang w:eastAsia="en-GB"/>
        </w:rPr>
        <w:t xml:space="preserve">Table 1: Contact for lead </w:t>
      </w:r>
      <w:proofErr w:type="gramStart"/>
      <w:r w:rsidRPr="00B97DDF">
        <w:rPr>
          <w:rFonts w:ascii="Arial" w:eastAsia="Times New Roman" w:hAnsi="Arial" w:cs="Times New Roman"/>
          <w:lang w:eastAsia="en-GB"/>
        </w:rPr>
        <w:t>provider</w:t>
      </w:r>
      <w:proofErr w:type="gramEnd"/>
    </w:p>
    <w:tbl>
      <w:tblPr>
        <w:tblW w:w="513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025"/>
        <w:gridCol w:w="9914"/>
      </w:tblGrid>
      <w:tr w:rsidR="00281243" w:rsidRPr="002E7D0F" w14:paraId="52A10CB0" w14:textId="77777777">
        <w:trPr>
          <w:cantSplit/>
          <w:trHeight w:val="285"/>
        </w:trPr>
        <w:tc>
          <w:tcPr>
            <w:tcW w:w="1682" w:type="pct"/>
            <w:shd w:val="clear" w:color="auto" w:fill="002554" w:themeFill="accent3"/>
            <w:hideMark/>
          </w:tcPr>
          <w:p w14:paraId="73E3509A" w14:textId="77777777" w:rsidR="00281243" w:rsidRPr="002E7D0F" w:rsidRDefault="00281243">
            <w:pPr>
              <w:pStyle w:val="TH"/>
              <w:rPr>
                <w:rFonts w:ascii="Arial" w:eastAsia="Times New Roman" w:hAnsi="Arial" w:cs="Arial"/>
                <w:b/>
                <w:lang w:eastAsia="en-GB"/>
              </w:rPr>
            </w:pPr>
            <w:r w:rsidRPr="00B97DDF">
              <w:rPr>
                <w:b/>
                <w:bCs w:val="0"/>
                <w:lang w:eastAsia="en-GB"/>
              </w:rPr>
              <w:t xml:space="preserve">Legal name of lead higher education provider </w:t>
            </w:r>
          </w:p>
        </w:tc>
        <w:tc>
          <w:tcPr>
            <w:tcW w:w="3318" w:type="pct"/>
            <w:shd w:val="clear" w:color="auto" w:fill="auto"/>
          </w:tcPr>
          <w:p w14:paraId="72982A70" w14:textId="77777777" w:rsidR="00281243" w:rsidRPr="002E7D0F" w:rsidRDefault="00281243">
            <w:pPr>
              <w:spacing w:before="60" w:after="60" w:line="280" w:lineRule="atLeast"/>
              <w:rPr>
                <w:rFonts w:ascii="Arial" w:hAnsi="Arial" w:cs="Arial"/>
                <w:b/>
              </w:rPr>
            </w:pPr>
          </w:p>
        </w:tc>
      </w:tr>
      <w:tr w:rsidR="00281243" w:rsidRPr="002E7D0F" w14:paraId="2B2E80D0" w14:textId="77777777">
        <w:trPr>
          <w:cantSplit/>
          <w:trHeight w:val="285"/>
        </w:trPr>
        <w:tc>
          <w:tcPr>
            <w:tcW w:w="1682" w:type="pct"/>
            <w:shd w:val="clear" w:color="auto" w:fill="002554" w:themeFill="accent3"/>
            <w:hideMark/>
          </w:tcPr>
          <w:p w14:paraId="07709B7A" w14:textId="77777777" w:rsidR="00281243" w:rsidRPr="002E7D0F" w:rsidRDefault="00281243">
            <w:pPr>
              <w:pStyle w:val="TH"/>
              <w:rPr>
                <w:rFonts w:ascii="Arial" w:eastAsia="Times New Roman" w:hAnsi="Arial" w:cs="Arial"/>
                <w:b/>
                <w:lang w:eastAsia="en-GB"/>
              </w:rPr>
            </w:pPr>
            <w:r w:rsidRPr="00B97DDF">
              <w:rPr>
                <w:b/>
                <w:bCs w:val="0"/>
                <w:lang w:eastAsia="en-GB"/>
              </w:rPr>
              <w:t xml:space="preserve">Lead provider UK Provider Reference Number </w:t>
            </w:r>
          </w:p>
        </w:tc>
        <w:tc>
          <w:tcPr>
            <w:tcW w:w="3318" w:type="pct"/>
            <w:shd w:val="clear" w:color="auto" w:fill="auto"/>
          </w:tcPr>
          <w:p w14:paraId="06093B24" w14:textId="77777777" w:rsidR="00281243" w:rsidRPr="002E7D0F" w:rsidRDefault="00281243">
            <w:pPr>
              <w:spacing w:before="60" w:after="60" w:line="280" w:lineRule="atLeast"/>
              <w:rPr>
                <w:rFonts w:ascii="Arial" w:hAnsi="Arial" w:cs="Arial"/>
                <w:b/>
              </w:rPr>
            </w:pPr>
          </w:p>
        </w:tc>
      </w:tr>
      <w:tr w:rsidR="00281243" w:rsidRPr="002E7D0F" w14:paraId="41329F20" w14:textId="77777777">
        <w:trPr>
          <w:cantSplit/>
          <w:trHeight w:val="413"/>
        </w:trPr>
        <w:tc>
          <w:tcPr>
            <w:tcW w:w="1682" w:type="pct"/>
            <w:shd w:val="clear" w:color="auto" w:fill="002554" w:themeFill="accent3"/>
            <w:hideMark/>
          </w:tcPr>
          <w:p w14:paraId="32106FE6" w14:textId="77777777" w:rsidR="00281243" w:rsidRPr="002E7D0F" w:rsidRDefault="00281243">
            <w:pPr>
              <w:pStyle w:val="TH"/>
              <w:rPr>
                <w:rFonts w:ascii="Arial" w:eastAsia="Times New Roman" w:hAnsi="Arial" w:cs="Arial"/>
                <w:b/>
                <w:lang w:eastAsia="en-GB"/>
              </w:rPr>
            </w:pPr>
            <w:r w:rsidRPr="00B97DDF">
              <w:rPr>
                <w:b/>
                <w:bCs w:val="0"/>
                <w:lang w:eastAsia="en-GB"/>
              </w:rPr>
              <w:t>Project start date</w:t>
            </w:r>
          </w:p>
        </w:tc>
        <w:tc>
          <w:tcPr>
            <w:tcW w:w="3318" w:type="pct"/>
            <w:shd w:val="clear" w:color="auto" w:fill="auto"/>
          </w:tcPr>
          <w:p w14:paraId="3BA19735" w14:textId="77777777" w:rsidR="00281243" w:rsidRPr="002E7D0F"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i/>
                <w:lang w:eastAsia="en-GB"/>
              </w:rPr>
            </w:pPr>
          </w:p>
        </w:tc>
      </w:tr>
      <w:tr w:rsidR="00281243" w:rsidRPr="002E7D0F" w14:paraId="00FC1737" w14:textId="77777777">
        <w:trPr>
          <w:cantSplit/>
          <w:trHeight w:val="413"/>
        </w:trPr>
        <w:tc>
          <w:tcPr>
            <w:tcW w:w="1682" w:type="pct"/>
            <w:shd w:val="clear" w:color="auto" w:fill="002554" w:themeFill="accent3"/>
          </w:tcPr>
          <w:p w14:paraId="4E0F646B" w14:textId="77777777" w:rsidR="00281243" w:rsidRPr="002E7D0F" w:rsidRDefault="00281243">
            <w:pPr>
              <w:pStyle w:val="TH"/>
              <w:rPr>
                <w:rFonts w:ascii="Arial" w:eastAsia="Times New Roman" w:hAnsi="Arial" w:cs="Arial"/>
                <w:b/>
                <w:lang w:eastAsia="en-GB"/>
              </w:rPr>
            </w:pPr>
            <w:r w:rsidRPr="00B97DDF">
              <w:rPr>
                <w:b/>
                <w:bCs w:val="0"/>
                <w:lang w:eastAsia="en-GB"/>
              </w:rPr>
              <w:t>Project end date</w:t>
            </w:r>
          </w:p>
        </w:tc>
        <w:tc>
          <w:tcPr>
            <w:tcW w:w="3318" w:type="pct"/>
            <w:shd w:val="clear" w:color="auto" w:fill="auto"/>
          </w:tcPr>
          <w:p w14:paraId="3F8C35E3" w14:textId="77777777" w:rsidR="00281243" w:rsidRPr="002E7D0F"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i/>
                <w:lang w:eastAsia="en-GB"/>
              </w:rPr>
            </w:pPr>
          </w:p>
        </w:tc>
      </w:tr>
      <w:tr w:rsidR="00281243" w:rsidRPr="002E7D0F" w14:paraId="64A6FDB0" w14:textId="77777777">
        <w:trPr>
          <w:cantSplit/>
          <w:trHeight w:val="413"/>
        </w:trPr>
        <w:tc>
          <w:tcPr>
            <w:tcW w:w="1682" w:type="pct"/>
            <w:shd w:val="clear" w:color="auto" w:fill="002554" w:themeFill="accent3"/>
          </w:tcPr>
          <w:p w14:paraId="621352F9" w14:textId="77777777" w:rsidR="00281243" w:rsidRPr="002E7D0F" w:rsidRDefault="00281243">
            <w:pPr>
              <w:pStyle w:val="TH"/>
              <w:rPr>
                <w:rFonts w:ascii="Arial" w:eastAsia="Times New Roman" w:hAnsi="Arial" w:cs="Arial"/>
                <w:b/>
                <w:lang w:eastAsia="en-GB"/>
              </w:rPr>
            </w:pPr>
            <w:r w:rsidRPr="00B97DDF">
              <w:rPr>
                <w:rFonts w:cstheme="minorHAnsi"/>
                <w:b/>
                <w:bCs w:val="0"/>
              </w:rPr>
              <w:t xml:space="preserve">Approval from both director of finance and accountable officer (for lead provider). Signed letters </w:t>
            </w:r>
            <w:r w:rsidRPr="002E7D0F">
              <w:rPr>
                <w:rFonts w:cstheme="minorHAnsi"/>
                <w:b/>
              </w:rPr>
              <w:t>must be provided.</w:t>
            </w:r>
          </w:p>
        </w:tc>
        <w:tc>
          <w:tcPr>
            <w:tcW w:w="3318" w:type="pct"/>
            <w:shd w:val="clear" w:color="auto" w:fill="auto"/>
          </w:tcPr>
          <w:p w14:paraId="1A630AEE" w14:textId="77777777" w:rsidR="00281243" w:rsidRPr="002E7D0F" w:rsidRDefault="00281243">
            <w:pPr>
              <w:tabs>
                <w:tab w:val="left" w:pos="567"/>
                <w:tab w:val="left" w:pos="1134"/>
                <w:tab w:val="left" w:pos="1701"/>
                <w:tab w:val="left" w:pos="2268"/>
                <w:tab w:val="center" w:pos="4153"/>
                <w:tab w:val="right" w:pos="8306"/>
              </w:tabs>
              <w:spacing w:before="60" w:after="60" w:line="280" w:lineRule="atLeast"/>
              <w:rPr>
                <w:rFonts w:ascii="Arial" w:hAnsi="Arial" w:cs="Arial"/>
              </w:rPr>
            </w:pPr>
            <w:r w:rsidRPr="002E7D0F">
              <w:rPr>
                <w:rFonts w:cstheme="minorHAnsi"/>
                <w:i/>
              </w:rPr>
              <w:t xml:space="preserve">(All bids need confirmation of these approvals </w:t>
            </w:r>
            <w:proofErr w:type="gramStart"/>
            <w:r w:rsidRPr="002E7D0F">
              <w:rPr>
                <w:rFonts w:cstheme="minorHAnsi"/>
                <w:i/>
              </w:rPr>
              <w:t>in order to</w:t>
            </w:r>
            <w:proofErr w:type="gramEnd"/>
            <w:r w:rsidRPr="002E7D0F">
              <w:rPr>
                <w:rFonts w:cstheme="minorHAnsi"/>
                <w:i/>
              </w:rPr>
              <w:t xml:space="preserve"> proceed.)</w:t>
            </w:r>
          </w:p>
        </w:tc>
      </w:tr>
    </w:tbl>
    <w:p w14:paraId="755F2FBC" w14:textId="44B0F243" w:rsidR="00281243" w:rsidRPr="002E7D0F" w:rsidRDefault="00281243" w:rsidP="00281243">
      <w:pPr>
        <w:pStyle w:val="Heading2"/>
        <w:rPr>
          <w:lang w:eastAsia="en-GB"/>
        </w:rPr>
      </w:pPr>
      <w:r>
        <w:rPr>
          <w:lang w:eastAsia="en-GB"/>
        </w:rPr>
        <w:br/>
      </w:r>
      <w:r w:rsidRPr="002E7D0F">
        <w:rPr>
          <w:lang w:eastAsia="en-GB"/>
        </w:rPr>
        <w:t xml:space="preserve">Table </w:t>
      </w:r>
      <w:r w:rsidRPr="00B97DDF">
        <w:rPr>
          <w:lang w:eastAsia="en-GB"/>
        </w:rPr>
        <w:t xml:space="preserve">2: Contact person for the bid and category of </w:t>
      </w:r>
      <w:proofErr w:type="gramStart"/>
      <w:r w:rsidRPr="00B97DDF">
        <w:rPr>
          <w:lang w:eastAsia="en-GB"/>
        </w:rPr>
        <w:t>bid</w:t>
      </w:r>
      <w:proofErr w:type="gramEnd"/>
    </w:p>
    <w:tbl>
      <w:tblPr>
        <w:tblW w:w="513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79"/>
        <w:gridCol w:w="10060"/>
      </w:tblGrid>
      <w:tr w:rsidR="00281243" w:rsidRPr="002E7D0F" w14:paraId="2CCE7470" w14:textId="77777777" w:rsidTr="4B1111A0">
        <w:trPr>
          <w:cantSplit/>
          <w:trHeight w:val="285"/>
        </w:trPr>
        <w:tc>
          <w:tcPr>
            <w:tcW w:w="1633" w:type="pct"/>
            <w:shd w:val="clear" w:color="auto" w:fill="002554" w:themeFill="accent3"/>
            <w:hideMark/>
          </w:tcPr>
          <w:p w14:paraId="5FB74797" w14:textId="77777777" w:rsidR="00281243" w:rsidRPr="00B97DDF" w:rsidRDefault="00281243">
            <w:pPr>
              <w:pStyle w:val="TH"/>
              <w:rPr>
                <w:b/>
                <w:bCs w:val="0"/>
                <w:lang w:eastAsia="en-GB"/>
              </w:rPr>
            </w:pPr>
            <w:r w:rsidRPr="00B97DDF">
              <w:rPr>
                <w:b/>
                <w:bCs w:val="0"/>
                <w:lang w:eastAsia="en-GB"/>
              </w:rPr>
              <w:t>Title and full name</w:t>
            </w:r>
          </w:p>
        </w:tc>
        <w:tc>
          <w:tcPr>
            <w:tcW w:w="3367" w:type="pct"/>
            <w:shd w:val="clear" w:color="auto" w:fill="auto"/>
          </w:tcPr>
          <w:p w14:paraId="15425548" w14:textId="77777777" w:rsidR="00281243" w:rsidRPr="002E7D0F" w:rsidRDefault="00281243">
            <w:pPr>
              <w:spacing w:before="60" w:afterLines="60" w:after="144" w:line="280" w:lineRule="atLeast"/>
              <w:rPr>
                <w:rFonts w:ascii="Arial" w:hAnsi="Arial" w:cs="Arial"/>
                <w:b/>
                <w:szCs w:val="21"/>
              </w:rPr>
            </w:pPr>
          </w:p>
        </w:tc>
      </w:tr>
      <w:tr w:rsidR="00281243" w:rsidRPr="002E7D0F" w14:paraId="4768CFC5" w14:textId="77777777" w:rsidTr="4B1111A0">
        <w:trPr>
          <w:cantSplit/>
          <w:trHeight w:val="285"/>
        </w:trPr>
        <w:tc>
          <w:tcPr>
            <w:tcW w:w="1633" w:type="pct"/>
            <w:shd w:val="clear" w:color="auto" w:fill="002554" w:themeFill="accent3"/>
          </w:tcPr>
          <w:p w14:paraId="0755B8E5" w14:textId="77777777" w:rsidR="00281243" w:rsidRPr="00B97DDF" w:rsidRDefault="00281243">
            <w:pPr>
              <w:pStyle w:val="TH"/>
              <w:rPr>
                <w:b/>
                <w:bCs w:val="0"/>
                <w:lang w:eastAsia="en-GB"/>
              </w:rPr>
            </w:pPr>
            <w:r w:rsidRPr="00B97DDF">
              <w:rPr>
                <w:b/>
                <w:bCs w:val="0"/>
                <w:lang w:eastAsia="en-GB"/>
              </w:rPr>
              <w:t>Role</w:t>
            </w:r>
          </w:p>
        </w:tc>
        <w:tc>
          <w:tcPr>
            <w:tcW w:w="3367" w:type="pct"/>
            <w:shd w:val="clear" w:color="auto" w:fill="auto"/>
          </w:tcPr>
          <w:p w14:paraId="7EA2D240" w14:textId="77777777" w:rsidR="00281243" w:rsidRPr="002E7D0F" w:rsidRDefault="00281243">
            <w:pPr>
              <w:spacing w:before="60" w:afterLines="60" w:after="144" w:line="280" w:lineRule="atLeast"/>
              <w:rPr>
                <w:rFonts w:ascii="Arial" w:hAnsi="Arial" w:cs="Arial"/>
                <w:b/>
                <w:szCs w:val="21"/>
              </w:rPr>
            </w:pPr>
          </w:p>
        </w:tc>
      </w:tr>
      <w:tr w:rsidR="00281243" w:rsidRPr="002E7D0F" w14:paraId="51E4BCE7" w14:textId="77777777" w:rsidTr="4B1111A0">
        <w:trPr>
          <w:cantSplit/>
          <w:trHeight w:val="285"/>
        </w:trPr>
        <w:tc>
          <w:tcPr>
            <w:tcW w:w="1633" w:type="pct"/>
            <w:shd w:val="clear" w:color="auto" w:fill="002554" w:themeFill="accent3"/>
            <w:hideMark/>
          </w:tcPr>
          <w:p w14:paraId="1AF78F69" w14:textId="77777777" w:rsidR="00281243" w:rsidRPr="00B97DDF" w:rsidRDefault="00281243">
            <w:pPr>
              <w:pStyle w:val="TH"/>
              <w:rPr>
                <w:b/>
                <w:bCs w:val="0"/>
                <w:lang w:eastAsia="en-GB"/>
              </w:rPr>
            </w:pPr>
            <w:r w:rsidRPr="00B97DDF">
              <w:rPr>
                <w:b/>
                <w:bCs w:val="0"/>
                <w:lang w:eastAsia="en-GB"/>
              </w:rPr>
              <w:t>Phone number</w:t>
            </w:r>
          </w:p>
        </w:tc>
        <w:tc>
          <w:tcPr>
            <w:tcW w:w="3367" w:type="pct"/>
            <w:shd w:val="clear" w:color="auto" w:fill="auto"/>
          </w:tcPr>
          <w:p w14:paraId="264576A1" w14:textId="77777777" w:rsidR="00281243" w:rsidRPr="002E7D0F" w:rsidRDefault="00281243">
            <w:pPr>
              <w:spacing w:before="60" w:afterLines="60" w:after="144" w:line="280" w:lineRule="atLeast"/>
              <w:rPr>
                <w:rFonts w:ascii="Arial" w:hAnsi="Arial" w:cs="Arial"/>
                <w:b/>
                <w:szCs w:val="21"/>
              </w:rPr>
            </w:pPr>
          </w:p>
        </w:tc>
      </w:tr>
      <w:tr w:rsidR="00281243" w:rsidRPr="002E7D0F" w14:paraId="3EC86B07" w14:textId="77777777" w:rsidTr="4B1111A0">
        <w:trPr>
          <w:cantSplit/>
          <w:trHeight w:val="413"/>
        </w:trPr>
        <w:tc>
          <w:tcPr>
            <w:tcW w:w="1633" w:type="pct"/>
            <w:shd w:val="clear" w:color="auto" w:fill="002554" w:themeFill="accent3"/>
            <w:hideMark/>
          </w:tcPr>
          <w:p w14:paraId="4F2FCF85" w14:textId="77777777" w:rsidR="00281243" w:rsidRPr="00B97DDF" w:rsidRDefault="00281243">
            <w:pPr>
              <w:pStyle w:val="TH"/>
              <w:rPr>
                <w:b/>
                <w:bCs w:val="0"/>
                <w:lang w:eastAsia="en-GB"/>
              </w:rPr>
            </w:pPr>
            <w:r w:rsidRPr="00B97DDF">
              <w:rPr>
                <w:b/>
                <w:bCs w:val="0"/>
                <w:lang w:eastAsia="en-GB"/>
              </w:rPr>
              <w:t>Email</w:t>
            </w:r>
          </w:p>
        </w:tc>
        <w:tc>
          <w:tcPr>
            <w:tcW w:w="3367" w:type="pct"/>
            <w:shd w:val="clear" w:color="auto" w:fill="auto"/>
          </w:tcPr>
          <w:p w14:paraId="783906D7" w14:textId="77777777" w:rsidR="00281243" w:rsidRPr="002E7D0F" w:rsidRDefault="00281243">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szCs w:val="21"/>
                <w:lang w:eastAsia="en-GB"/>
              </w:rPr>
            </w:pPr>
          </w:p>
        </w:tc>
      </w:tr>
      <w:tr w:rsidR="00281243" w:rsidRPr="002E7D0F" w14:paraId="537683B3" w14:textId="77777777" w:rsidTr="4B1111A0">
        <w:trPr>
          <w:cantSplit/>
          <w:trHeight w:val="413"/>
        </w:trPr>
        <w:tc>
          <w:tcPr>
            <w:tcW w:w="1633" w:type="pct"/>
            <w:shd w:val="clear" w:color="auto" w:fill="002554" w:themeFill="accent3"/>
          </w:tcPr>
          <w:p w14:paraId="29BECE60" w14:textId="77777777" w:rsidR="00281243" w:rsidRPr="00B97DDF" w:rsidRDefault="00281243">
            <w:pPr>
              <w:pStyle w:val="TH"/>
              <w:rPr>
                <w:b/>
                <w:bCs w:val="0"/>
                <w:lang w:eastAsia="en-GB"/>
              </w:rPr>
            </w:pPr>
            <w:r w:rsidRPr="00B97DDF">
              <w:rPr>
                <w:b/>
                <w:bCs w:val="0"/>
                <w:lang w:eastAsia="en-GB"/>
              </w:rPr>
              <w:t>Is this an individual or collaborative bid?</w:t>
            </w:r>
          </w:p>
        </w:tc>
        <w:tc>
          <w:tcPr>
            <w:tcW w:w="3367" w:type="pct"/>
            <w:shd w:val="clear" w:color="auto" w:fill="auto"/>
          </w:tcPr>
          <w:p w14:paraId="180002C2" w14:textId="77777777" w:rsidR="00281243" w:rsidRPr="002E7D0F" w:rsidRDefault="00281243">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szCs w:val="21"/>
                <w:lang w:eastAsia="en-GB"/>
              </w:rPr>
            </w:pPr>
            <w:r>
              <w:rPr>
                <w:rFonts w:ascii="Arial" w:eastAsia="Times New Roman" w:hAnsi="Arial" w:cs="Arial"/>
                <w:i/>
                <w:szCs w:val="21"/>
                <w:lang w:eastAsia="en-GB"/>
              </w:rPr>
              <w:t>Individual/Collaborative</w:t>
            </w:r>
          </w:p>
        </w:tc>
      </w:tr>
      <w:tr w:rsidR="00B270D0" w:rsidRPr="002E7D0F" w14:paraId="121EBCDD" w14:textId="77777777" w:rsidTr="4B1111A0">
        <w:trPr>
          <w:cantSplit/>
          <w:trHeight w:val="413"/>
        </w:trPr>
        <w:tc>
          <w:tcPr>
            <w:tcW w:w="1633" w:type="pct"/>
            <w:shd w:val="clear" w:color="auto" w:fill="002554" w:themeFill="accent3"/>
          </w:tcPr>
          <w:p w14:paraId="58D653ED" w14:textId="6E592C54" w:rsidR="00B270D0" w:rsidRPr="00B97DDF" w:rsidRDefault="7D44433B">
            <w:pPr>
              <w:pStyle w:val="TH"/>
              <w:rPr>
                <w:b/>
                <w:bCs w:val="0"/>
                <w:lang w:eastAsia="en-GB"/>
              </w:rPr>
            </w:pPr>
            <w:r w:rsidRPr="5897A609">
              <w:rPr>
                <w:b/>
                <w:lang w:eastAsia="en-GB"/>
              </w:rPr>
              <w:t xml:space="preserve">Has the lead provider </w:t>
            </w:r>
            <w:r w:rsidR="30255A0C" w:rsidRPr="5897A609">
              <w:rPr>
                <w:b/>
                <w:lang w:eastAsia="en-GB"/>
              </w:rPr>
              <w:t>submitted another bid</w:t>
            </w:r>
            <w:r w:rsidR="71090FB4" w:rsidRPr="5897A609">
              <w:rPr>
                <w:b/>
                <w:lang w:eastAsia="en-GB"/>
              </w:rPr>
              <w:t xml:space="preserve">? </w:t>
            </w:r>
            <w:r w:rsidR="30255A0C" w:rsidRPr="5897A609">
              <w:rPr>
                <w:b/>
                <w:lang w:eastAsia="en-GB"/>
              </w:rPr>
              <w:t xml:space="preserve">Is the lead provider </w:t>
            </w:r>
            <w:r w:rsidR="71090FB4" w:rsidRPr="5897A609">
              <w:rPr>
                <w:b/>
                <w:lang w:eastAsia="en-GB"/>
              </w:rPr>
              <w:t>a partner on another bid?</w:t>
            </w:r>
            <w:r w:rsidR="30255A0C" w:rsidRPr="5897A609">
              <w:rPr>
                <w:b/>
                <w:lang w:eastAsia="en-GB"/>
              </w:rPr>
              <w:t xml:space="preserve"> </w:t>
            </w:r>
            <w:r w:rsidR="71090FB4" w:rsidRPr="5897A609">
              <w:rPr>
                <w:b/>
                <w:lang w:eastAsia="en-GB"/>
              </w:rPr>
              <w:t>Please specify.</w:t>
            </w:r>
          </w:p>
        </w:tc>
        <w:tc>
          <w:tcPr>
            <w:tcW w:w="3367" w:type="pct"/>
            <w:shd w:val="clear" w:color="auto" w:fill="auto"/>
          </w:tcPr>
          <w:p w14:paraId="315E84F0" w14:textId="77777777" w:rsidR="00B270D0" w:rsidRDefault="00B270D0">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szCs w:val="21"/>
                <w:lang w:eastAsia="en-GB"/>
              </w:rPr>
            </w:pPr>
          </w:p>
        </w:tc>
      </w:tr>
      <w:tr w:rsidR="00281243" w:rsidRPr="002E7D0F" w14:paraId="16780582" w14:textId="77777777" w:rsidTr="4B1111A0">
        <w:trPr>
          <w:cantSplit/>
          <w:trHeight w:val="413"/>
        </w:trPr>
        <w:tc>
          <w:tcPr>
            <w:tcW w:w="1633" w:type="pct"/>
            <w:shd w:val="clear" w:color="auto" w:fill="002554" w:themeFill="accent3"/>
          </w:tcPr>
          <w:p w14:paraId="04A73EDA" w14:textId="77777777" w:rsidR="00281243" w:rsidRPr="00B97DDF" w:rsidRDefault="00281243">
            <w:pPr>
              <w:pStyle w:val="TH"/>
              <w:rPr>
                <w:b/>
                <w:bCs w:val="0"/>
                <w:lang w:eastAsia="en-GB"/>
              </w:rPr>
            </w:pPr>
            <w:r w:rsidRPr="00B97DDF">
              <w:rPr>
                <w:b/>
                <w:bCs w:val="0"/>
                <w:lang w:eastAsia="en-GB"/>
              </w:rPr>
              <w:t>Under which strand is this proposal bidding for funding?</w:t>
            </w:r>
          </w:p>
        </w:tc>
        <w:tc>
          <w:tcPr>
            <w:tcW w:w="3367" w:type="pct"/>
            <w:shd w:val="clear" w:color="auto" w:fill="auto"/>
          </w:tcPr>
          <w:p w14:paraId="1F22D5FD" w14:textId="3B9DF85A" w:rsidR="00281243" w:rsidRPr="002E7D0F" w:rsidRDefault="00281243" w:rsidP="4B1111A0">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iCs/>
                <w:lang w:eastAsia="en-GB"/>
              </w:rPr>
            </w:pPr>
            <w:r w:rsidRPr="4B1111A0">
              <w:rPr>
                <w:rFonts w:ascii="Arial" w:eastAsia="Times New Roman" w:hAnsi="Arial" w:cs="Arial"/>
                <w:i/>
                <w:iCs/>
                <w:lang w:eastAsia="en-GB"/>
              </w:rPr>
              <w:t xml:space="preserve">Strand 1, Strand </w:t>
            </w:r>
            <w:proofErr w:type="gramStart"/>
            <w:r w:rsidRPr="4B1111A0">
              <w:rPr>
                <w:rFonts w:ascii="Arial" w:eastAsia="Times New Roman" w:hAnsi="Arial" w:cs="Arial"/>
                <w:i/>
                <w:iCs/>
                <w:lang w:eastAsia="en-GB"/>
              </w:rPr>
              <w:t>2</w:t>
            </w:r>
            <w:proofErr w:type="gramEnd"/>
            <w:r w:rsidRPr="4B1111A0">
              <w:rPr>
                <w:rFonts w:ascii="Arial" w:eastAsia="Times New Roman" w:hAnsi="Arial" w:cs="Arial"/>
                <w:i/>
                <w:iCs/>
                <w:lang w:eastAsia="en-GB"/>
              </w:rPr>
              <w:t xml:space="preserve"> or both (individual bids should apply under just one strand, whereas collaborative bids may apply under both) – see Figure 1 of th</w:t>
            </w:r>
            <w:r w:rsidR="004C3BB0">
              <w:rPr>
                <w:rFonts w:ascii="Arial" w:eastAsia="Times New Roman" w:hAnsi="Arial" w:cs="Arial"/>
                <w:i/>
                <w:iCs/>
                <w:lang w:eastAsia="en-GB"/>
              </w:rPr>
              <w:t>e</w:t>
            </w:r>
            <w:r w:rsidRPr="4B1111A0">
              <w:rPr>
                <w:rFonts w:ascii="Arial" w:eastAsia="Times New Roman" w:hAnsi="Arial" w:cs="Arial"/>
                <w:i/>
                <w:iCs/>
                <w:lang w:eastAsia="en-GB"/>
              </w:rPr>
              <w:t xml:space="preserve"> guidance for further information regarding strands</w:t>
            </w:r>
            <w:r w:rsidR="73069018" w:rsidRPr="4B1111A0">
              <w:rPr>
                <w:rFonts w:ascii="Arial" w:eastAsia="Times New Roman" w:hAnsi="Arial" w:cs="Arial"/>
                <w:i/>
                <w:iCs/>
                <w:lang w:eastAsia="en-GB"/>
              </w:rPr>
              <w:t>. If you are unsure which strand your bid should be categorised as, please</w:t>
            </w:r>
            <w:r w:rsidR="1A1CEDAC" w:rsidRPr="4B1111A0">
              <w:rPr>
                <w:rFonts w:ascii="Arial" w:eastAsia="Times New Roman" w:hAnsi="Arial" w:cs="Arial"/>
                <w:i/>
                <w:iCs/>
                <w:lang w:eastAsia="en-GB"/>
              </w:rPr>
              <w:t xml:space="preserve"> contact us via the mailbox.</w:t>
            </w:r>
          </w:p>
        </w:tc>
      </w:tr>
    </w:tbl>
    <w:p w14:paraId="37D8AB38" w14:textId="77777777" w:rsidR="00281243" w:rsidRPr="002E7D0F" w:rsidRDefault="00281243" w:rsidP="00281243">
      <w:pPr>
        <w:pStyle w:val="Heading2"/>
        <w:rPr>
          <w:lang w:eastAsia="en-GB"/>
        </w:rPr>
      </w:pPr>
      <w:r w:rsidRPr="002E7D0F">
        <w:rPr>
          <w:lang w:eastAsia="en-GB"/>
        </w:rPr>
        <w:br w:type="page"/>
      </w:r>
      <w:r w:rsidRPr="00B97DDF">
        <w:rPr>
          <w:lang w:eastAsia="en-GB"/>
        </w:rPr>
        <w:lastRenderedPageBreak/>
        <w:t>Table 3: Project partners and eligibility</w:t>
      </w:r>
    </w:p>
    <w:p w14:paraId="7B34BE93" w14:textId="4B7CF731" w:rsidR="00281243" w:rsidRPr="00AF79BD" w:rsidRDefault="00281243" w:rsidP="004875CA">
      <w:pPr>
        <w:spacing w:after="120" w:line="300" w:lineRule="atLeast"/>
      </w:pPr>
      <w:r w:rsidRPr="002E7D0F">
        <w:t>Please</w:t>
      </w:r>
      <w:r w:rsidRPr="002E7D0F">
        <w:rPr>
          <w:lang w:eastAsia="en-GB"/>
        </w:rPr>
        <w:t xml:space="preserve"> provide details of all partners involved in this bid, including </w:t>
      </w:r>
      <w:r>
        <w:rPr>
          <w:lang w:eastAsia="en-GB"/>
        </w:rPr>
        <w:t>the lead provider, any</w:t>
      </w:r>
      <w:r w:rsidRPr="002E7D0F">
        <w:rPr>
          <w:lang w:eastAsia="en-GB"/>
        </w:rPr>
        <w:t xml:space="preserve"> higher education providers, </w:t>
      </w:r>
      <w:r>
        <w:rPr>
          <w:lang w:eastAsia="en-GB"/>
        </w:rPr>
        <w:t>employer</w:t>
      </w:r>
      <w:r w:rsidRPr="002E7D0F">
        <w:rPr>
          <w:lang w:eastAsia="en-GB"/>
        </w:rPr>
        <w:t xml:space="preserve"> partners and any other partners.</w:t>
      </w:r>
      <w:r>
        <w:rPr>
          <w:lang w:eastAsia="en-GB"/>
        </w:rPr>
        <w:t xml:space="preserve"> For collaborative bids we request that you provide us with information regarding the </w:t>
      </w:r>
      <w:r w:rsidR="00EE3CCD">
        <w:rPr>
          <w:lang w:eastAsia="en-GB"/>
        </w:rPr>
        <w:t>s</w:t>
      </w:r>
      <w:r>
        <w:rPr>
          <w:lang w:eastAsia="en-GB"/>
        </w:rPr>
        <w:t xml:space="preserve">trand and eligibility details for any higher education provider partners that will be delivering </w:t>
      </w:r>
      <w:r w:rsidR="253E61CF" w:rsidRPr="7784856E">
        <w:rPr>
          <w:lang w:eastAsia="en-GB"/>
        </w:rPr>
        <w:t xml:space="preserve">Level 6 </w:t>
      </w:r>
      <w:r>
        <w:rPr>
          <w:lang w:eastAsia="en-GB"/>
        </w:rPr>
        <w:t xml:space="preserve">degree apprenticeship standards as part of the bid in the yellow section of the table. </w:t>
      </w:r>
      <w:r w:rsidRPr="00C85B79">
        <w:t xml:space="preserve">Collaborative bids may apply under both </w:t>
      </w:r>
      <w:r>
        <w:t>S</w:t>
      </w:r>
      <w:r w:rsidRPr="00C85B79">
        <w:t>trand</w:t>
      </w:r>
      <w:r>
        <w:t xml:space="preserve"> 1 (providers already offering degree apprenticeships) and Strand 2 (providers new to the degree apprenticeship market).</w:t>
      </w:r>
      <w:r w:rsidRPr="00C85B79">
        <w:t xml:space="preserve"> </w:t>
      </w:r>
      <w:r>
        <w:t>H</w:t>
      </w:r>
      <w:r w:rsidRPr="00C85B79">
        <w:t>owever</w:t>
      </w:r>
      <w:r>
        <w:t>,</w:t>
      </w:r>
      <w:r w:rsidRPr="00C85B79">
        <w:t xml:space="preserve"> </w:t>
      </w:r>
      <w:r w:rsidRPr="00731DD4">
        <w:t>they must ensure that all collaborative partners meet the relevant eligibility criteria for the strand that applies to them as outlined in paragraph 116(b)</w:t>
      </w:r>
      <w:r w:rsidR="00EE3CCD">
        <w:t xml:space="preserve"> of the guidance</w:t>
      </w:r>
      <w:r w:rsidRPr="00731DD4">
        <w:t>.</w:t>
      </w:r>
      <w:r>
        <w:t xml:space="preserve"> </w:t>
      </w:r>
    </w:p>
    <w:tbl>
      <w:tblPr>
        <w:tblStyle w:val="ListTable3-Accent1"/>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763"/>
        <w:gridCol w:w="1987"/>
        <w:gridCol w:w="1700"/>
        <w:gridCol w:w="3361"/>
        <w:gridCol w:w="3361"/>
      </w:tblGrid>
      <w:tr w:rsidR="00281243" w:rsidRPr="002E7D0F" w14:paraId="5CC97965" w14:textId="77777777" w:rsidTr="5897A60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0" w:type="pct"/>
            <w:vMerge w:val="restart"/>
          </w:tcPr>
          <w:p w14:paraId="317FFEC5" w14:textId="77777777" w:rsidR="00281243" w:rsidRPr="002E7D0F" w:rsidRDefault="00281243">
            <w:pPr>
              <w:pStyle w:val="TH"/>
            </w:pPr>
            <w:r w:rsidRPr="002E7D0F">
              <w:t>Partner name (use legal name for higher education providers)</w:t>
            </w:r>
          </w:p>
        </w:tc>
        <w:tc>
          <w:tcPr>
            <w:tcW w:w="0" w:type="pct"/>
          </w:tcPr>
          <w:p w14:paraId="165D9EAA" w14:textId="77777777" w:rsidR="00281243" w:rsidRPr="002E7D0F" w:rsidRDefault="00281243">
            <w:pPr>
              <w:pStyle w:val="TH"/>
              <w:cnfStyle w:val="100000000000" w:firstRow="1" w:lastRow="0" w:firstColumn="0" w:lastColumn="0" w:oddVBand="0" w:evenVBand="0" w:oddHBand="0" w:evenHBand="0" w:firstRowFirstColumn="0" w:firstRowLastColumn="0" w:lastRowFirstColumn="0" w:lastRowLastColumn="0"/>
            </w:pPr>
            <w:r w:rsidRPr="002E7D0F">
              <w:t>Type of partner</w:t>
            </w:r>
          </w:p>
        </w:tc>
        <w:tc>
          <w:tcPr>
            <w:tcW w:w="0" w:type="pct"/>
          </w:tcPr>
          <w:p w14:paraId="209CA418" w14:textId="77777777" w:rsidR="00281243" w:rsidRPr="002E7D0F" w:rsidRDefault="00281243">
            <w:pPr>
              <w:pStyle w:val="TH"/>
              <w:cnfStyle w:val="100000000000" w:firstRow="1" w:lastRow="0" w:firstColumn="0" w:lastColumn="0" w:oddVBand="0" w:evenVBand="0" w:oddHBand="0" w:evenHBand="0" w:firstRowFirstColumn="0" w:firstRowLastColumn="0" w:lastRowFirstColumn="0" w:lastRowLastColumn="0"/>
            </w:pPr>
            <w:r w:rsidRPr="002E7D0F">
              <w:t>Role in project</w:t>
            </w:r>
          </w:p>
        </w:tc>
        <w:tc>
          <w:tcPr>
            <w:tcW w:w="0" w:type="pct"/>
            <w:gridSpan w:val="3"/>
            <w:shd w:val="clear" w:color="auto" w:fill="F1B434" w:themeFill="accent4"/>
          </w:tcPr>
          <w:p w14:paraId="344FF95F" w14:textId="77777777" w:rsidR="00281243" w:rsidRPr="00B97DDF" w:rsidRDefault="00281243">
            <w:pPr>
              <w:pStyle w:val="TH"/>
              <w:cnfStyle w:val="100000000000" w:firstRow="1" w:lastRow="0" w:firstColumn="0" w:lastColumn="0" w:oddVBand="0" w:evenVBand="0" w:oddHBand="0" w:evenHBand="0" w:firstRowFirstColumn="0" w:firstRowLastColumn="0" w:lastRowFirstColumn="0" w:lastRowLastColumn="0"/>
              <w:rPr>
                <w:b w:val="0"/>
                <w:bCs/>
                <w:color w:val="auto"/>
              </w:rPr>
            </w:pPr>
            <w:r w:rsidRPr="008377B9">
              <w:rPr>
                <w:color w:val="auto"/>
              </w:rPr>
              <w:t xml:space="preserve">For </w:t>
            </w:r>
            <w:r>
              <w:rPr>
                <w:color w:val="auto"/>
              </w:rPr>
              <w:t>h</w:t>
            </w:r>
            <w:r w:rsidRPr="008377B9">
              <w:rPr>
                <w:color w:val="auto"/>
              </w:rPr>
              <w:t xml:space="preserve">igher </w:t>
            </w:r>
            <w:r>
              <w:rPr>
                <w:color w:val="auto"/>
              </w:rPr>
              <w:t>e</w:t>
            </w:r>
            <w:r w:rsidRPr="008377B9">
              <w:rPr>
                <w:color w:val="auto"/>
              </w:rPr>
              <w:t xml:space="preserve">ducation </w:t>
            </w:r>
            <w:r>
              <w:rPr>
                <w:color w:val="auto"/>
              </w:rPr>
              <w:t>p</w:t>
            </w:r>
            <w:r w:rsidRPr="008377B9">
              <w:rPr>
                <w:color w:val="auto"/>
              </w:rPr>
              <w:t>rovider delivery partners involved in collaborative bids only</w:t>
            </w:r>
          </w:p>
          <w:p w14:paraId="7B1E8461" w14:textId="1ABB4798" w:rsidR="00281243" w:rsidRPr="00B97DDF" w:rsidRDefault="00281243">
            <w:pPr>
              <w:pStyle w:val="TH"/>
              <w:cnfStyle w:val="100000000000" w:firstRow="1" w:lastRow="0" w:firstColumn="0" w:lastColumn="0" w:oddVBand="0" w:evenVBand="0" w:oddHBand="0" w:evenHBand="0" w:firstRowFirstColumn="0" w:firstRowLastColumn="0" w:lastRowFirstColumn="0" w:lastRowLastColumn="0"/>
              <w:rPr>
                <w:b w:val="0"/>
                <w:i/>
                <w:color w:val="auto"/>
              </w:rPr>
            </w:pPr>
            <w:r w:rsidRPr="008377B9">
              <w:rPr>
                <w:i/>
                <w:color w:val="auto"/>
              </w:rPr>
              <w:t>(for other partners</w:t>
            </w:r>
            <w:r w:rsidR="00B513ED">
              <w:rPr>
                <w:i/>
                <w:color w:val="auto"/>
              </w:rPr>
              <w:t>,</w:t>
            </w:r>
            <w:r w:rsidRPr="008377B9">
              <w:rPr>
                <w:i/>
                <w:color w:val="auto"/>
              </w:rPr>
              <w:t xml:space="preserve"> please leave these cells blank)</w:t>
            </w:r>
          </w:p>
        </w:tc>
      </w:tr>
      <w:tr w:rsidR="00281243" w:rsidRPr="002E7D0F" w14:paraId="742A5F08" w14:textId="77777777" w:rsidTr="5897A609">
        <w:trPr>
          <w:cnfStyle w:val="000000100000" w:firstRow="0" w:lastRow="0" w:firstColumn="0" w:lastColumn="0" w:oddVBand="0" w:evenVBand="0" w:oddHBand="1" w:evenHBand="0" w:firstRowFirstColumn="0" w:firstRowLastColumn="0" w:lastRowFirstColumn="0" w:lastRowLastColumn="0"/>
          <w:trHeight w:val="2133"/>
        </w:trPr>
        <w:tc>
          <w:tcPr>
            <w:cnfStyle w:val="001000000000" w:firstRow="0" w:lastRow="0" w:firstColumn="1" w:lastColumn="0" w:oddVBand="0" w:evenVBand="0" w:oddHBand="0" w:evenHBand="0" w:firstRowFirstColumn="0" w:firstRowLastColumn="0" w:lastRowFirstColumn="0" w:lastRowLastColumn="0"/>
            <w:tcW w:w="0" w:type="pct"/>
            <w:vMerge/>
          </w:tcPr>
          <w:p w14:paraId="3842F0C8" w14:textId="77777777" w:rsidR="00281243" w:rsidRPr="002E7D0F" w:rsidRDefault="00281243">
            <w:pPr>
              <w:tabs>
                <w:tab w:val="left" w:pos="567"/>
                <w:tab w:val="left" w:pos="1134"/>
                <w:tab w:val="left" w:pos="1701"/>
                <w:tab w:val="left" w:pos="2268"/>
                <w:tab w:val="center" w:pos="4153"/>
                <w:tab w:val="right" w:pos="8306"/>
              </w:tabs>
              <w:spacing w:before="60" w:after="120"/>
              <w:rPr>
                <w:rFonts w:cstheme="minorHAnsi"/>
                <w:szCs w:val="21"/>
              </w:rPr>
            </w:pPr>
          </w:p>
        </w:tc>
        <w:tc>
          <w:tcPr>
            <w:tcW w:w="0" w:type="pct"/>
          </w:tcPr>
          <w:p w14:paraId="7B1C015E" w14:textId="77777777" w:rsidR="00281243" w:rsidRPr="002E7D0F" w:rsidRDefault="00281243">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c>
          <w:tcPr>
            <w:tcW w:w="0" w:type="pct"/>
          </w:tcPr>
          <w:p w14:paraId="7C6D75BF" w14:textId="77777777" w:rsidR="00281243" w:rsidRPr="002E7D0F" w:rsidRDefault="00281243">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c>
          <w:tcPr>
            <w:tcW w:w="0" w:type="pct"/>
            <w:shd w:val="clear" w:color="auto" w:fill="F1B434" w:themeFill="accent4"/>
          </w:tcPr>
          <w:p w14:paraId="0E4B114F" w14:textId="77777777" w:rsidR="00281243" w:rsidRPr="00B97DDF" w:rsidRDefault="00281243">
            <w:pPr>
              <w:pStyle w:val="TH"/>
              <w:cnfStyle w:val="000000100000" w:firstRow="0" w:lastRow="0" w:firstColumn="0" w:lastColumn="0" w:oddVBand="0" w:evenVBand="0" w:oddHBand="1" w:evenHBand="0" w:firstRowFirstColumn="0" w:firstRowLastColumn="0" w:lastRowFirstColumn="0" w:lastRowLastColumn="0"/>
              <w:rPr>
                <w:b/>
                <w:bCs w:val="0"/>
                <w:color w:val="auto"/>
              </w:rPr>
            </w:pPr>
            <w:r w:rsidRPr="004B6FC4">
              <w:rPr>
                <w:b/>
                <w:color w:val="auto"/>
              </w:rPr>
              <w:t>Under which Strand is this partner collaborating in this project?</w:t>
            </w:r>
          </w:p>
        </w:tc>
        <w:tc>
          <w:tcPr>
            <w:tcW w:w="0" w:type="pct"/>
            <w:shd w:val="clear" w:color="auto" w:fill="F1B434" w:themeFill="accent4"/>
          </w:tcPr>
          <w:p w14:paraId="70E3ACFB" w14:textId="77777777" w:rsidR="00281243" w:rsidRPr="008C2D90" w:rsidRDefault="00281243">
            <w:pPr>
              <w:pStyle w:val="TH"/>
              <w:cnfStyle w:val="000000100000" w:firstRow="0" w:lastRow="0" w:firstColumn="0" w:lastColumn="0" w:oddVBand="0" w:evenVBand="0" w:oddHBand="1" w:evenHBand="0" w:firstRowFirstColumn="0" w:firstRowLastColumn="0" w:lastRowFirstColumn="0" w:lastRowLastColumn="0"/>
              <w:rPr>
                <w:b/>
              </w:rPr>
            </w:pPr>
            <w:r w:rsidRPr="004B6FC4">
              <w:rPr>
                <w:b/>
                <w:color w:val="auto"/>
              </w:rPr>
              <w:t xml:space="preserve">Strand 1 </w:t>
            </w:r>
            <w:r w:rsidRPr="008C2D90">
              <w:rPr>
                <w:b/>
              </w:rPr>
              <w:t>partners only:</w:t>
            </w:r>
          </w:p>
          <w:p w14:paraId="69701C9B" w14:textId="77777777" w:rsidR="00281243" w:rsidRPr="00B97DDF" w:rsidRDefault="00281243" w:rsidP="68681AE9">
            <w:pPr>
              <w:pStyle w:val="TH"/>
              <w:cnfStyle w:val="000000100000" w:firstRow="0" w:lastRow="0" w:firstColumn="0" w:lastColumn="0" w:oddVBand="0" w:evenVBand="0" w:oddHBand="1" w:evenHBand="0" w:firstRowFirstColumn="0" w:firstRowLastColumn="0" w:lastRowFirstColumn="0" w:lastRowLastColumn="0"/>
              <w:rPr>
                <w:b/>
                <w:color w:val="auto"/>
              </w:rPr>
            </w:pPr>
            <w:r w:rsidRPr="5897A609">
              <w:rPr>
                <w:b/>
                <w:color w:val="auto"/>
              </w:rPr>
              <w:t xml:space="preserve">Is this provider listed on the Apprenticeship Provider and Assessment Register (APAR) and offering </w:t>
            </w:r>
            <w:proofErr w:type="spellStart"/>
            <w:r w:rsidRPr="5897A609">
              <w:rPr>
                <w:b/>
                <w:color w:val="auto"/>
              </w:rPr>
              <w:t>IfATE</w:t>
            </w:r>
            <w:proofErr w:type="spellEnd"/>
            <w:r w:rsidRPr="5897A609">
              <w:rPr>
                <w:b/>
                <w:color w:val="auto"/>
              </w:rPr>
              <w:t>-approved apprenticeship standards in the 2023-24 and 2024-25 academic years?</w:t>
            </w:r>
          </w:p>
        </w:tc>
        <w:tc>
          <w:tcPr>
            <w:tcW w:w="0" w:type="pct"/>
            <w:shd w:val="clear" w:color="auto" w:fill="F1B434" w:themeFill="accent4"/>
          </w:tcPr>
          <w:p w14:paraId="0D06573B" w14:textId="77777777" w:rsidR="00281243" w:rsidRPr="008C2D90" w:rsidRDefault="00281243">
            <w:pPr>
              <w:pStyle w:val="TH"/>
              <w:cnfStyle w:val="000000100000" w:firstRow="0" w:lastRow="0" w:firstColumn="0" w:lastColumn="0" w:oddVBand="0" w:evenVBand="0" w:oddHBand="1" w:evenHBand="0" w:firstRowFirstColumn="0" w:firstRowLastColumn="0" w:lastRowFirstColumn="0" w:lastRowLastColumn="0"/>
              <w:rPr>
                <w:b/>
              </w:rPr>
            </w:pPr>
            <w:r w:rsidRPr="004B6FC4">
              <w:rPr>
                <w:b/>
                <w:color w:val="auto"/>
              </w:rPr>
              <w:t xml:space="preserve">Strand 2 </w:t>
            </w:r>
            <w:r w:rsidRPr="008C2D90">
              <w:rPr>
                <w:b/>
              </w:rPr>
              <w:t>partners only:</w:t>
            </w:r>
          </w:p>
          <w:p w14:paraId="474D1BA5" w14:textId="77777777" w:rsidR="00281243" w:rsidRPr="00B97DDF" w:rsidRDefault="00281243">
            <w:pPr>
              <w:pStyle w:val="TH"/>
              <w:cnfStyle w:val="000000100000" w:firstRow="0" w:lastRow="0" w:firstColumn="0" w:lastColumn="0" w:oddVBand="0" w:evenVBand="0" w:oddHBand="1" w:evenHBand="0" w:firstRowFirstColumn="0" w:firstRowLastColumn="0" w:lastRowFirstColumn="0" w:lastRowLastColumn="0"/>
              <w:rPr>
                <w:b/>
                <w:color w:val="auto"/>
              </w:rPr>
            </w:pPr>
            <w:r w:rsidRPr="004B6FC4">
              <w:rPr>
                <w:b/>
                <w:color w:val="auto"/>
              </w:rPr>
              <w:t>Has this provider either begun the process of registering on the Apprenticeship Provider and Assessment Register (APAR) OR sought the relevant internal approval to apply to the APAR?</w:t>
            </w:r>
          </w:p>
        </w:tc>
      </w:tr>
      <w:tr w:rsidR="00281243" w:rsidRPr="002E7D0F" w14:paraId="38D639A8" w14:textId="77777777" w:rsidTr="5897A609">
        <w:trPr>
          <w:trHeight w:val="1623"/>
        </w:trPr>
        <w:tc>
          <w:tcPr>
            <w:cnfStyle w:val="001000000000" w:firstRow="0" w:lastRow="0" w:firstColumn="1" w:lastColumn="0" w:oddVBand="0" w:evenVBand="0" w:oddHBand="0" w:evenHBand="0" w:firstRowFirstColumn="0" w:firstRowLastColumn="0" w:lastRowFirstColumn="0" w:lastRowLastColumn="0"/>
            <w:tcW w:w="926" w:type="pct"/>
          </w:tcPr>
          <w:p w14:paraId="188CAACC" w14:textId="77777777" w:rsidR="00281243" w:rsidRPr="002E7D0F" w:rsidRDefault="00281243">
            <w:pPr>
              <w:tabs>
                <w:tab w:val="left" w:pos="567"/>
                <w:tab w:val="left" w:pos="1134"/>
                <w:tab w:val="left" w:pos="1701"/>
                <w:tab w:val="left" w:pos="2268"/>
                <w:tab w:val="center" w:pos="4153"/>
                <w:tab w:val="right" w:pos="8306"/>
              </w:tabs>
              <w:spacing w:before="60" w:after="120"/>
              <w:rPr>
                <w:b w:val="0"/>
                <w:bCs w:val="0"/>
                <w:i/>
                <w:iCs/>
              </w:rPr>
            </w:pPr>
            <w:r w:rsidRPr="002E7D0F">
              <w:rPr>
                <w:b w:val="0"/>
                <w:bCs w:val="0"/>
                <w:i/>
                <w:iCs/>
              </w:rPr>
              <w:t>Please add or remove rows as required</w:t>
            </w:r>
          </w:p>
        </w:tc>
        <w:tc>
          <w:tcPr>
            <w:tcW w:w="590" w:type="pct"/>
          </w:tcPr>
          <w:p w14:paraId="6781155F" w14:textId="77777777" w:rsidR="00281243" w:rsidRPr="002E7D0F" w:rsidRDefault="00281243">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i/>
              </w:rPr>
            </w:pPr>
            <w:r w:rsidRPr="002E7D0F">
              <w:rPr>
                <w:i/>
                <w:iCs/>
              </w:rPr>
              <w:t>E.g., lead provider higher education provider, industry partners, other partners</w:t>
            </w:r>
          </w:p>
        </w:tc>
        <w:tc>
          <w:tcPr>
            <w:tcW w:w="665" w:type="pct"/>
          </w:tcPr>
          <w:p w14:paraId="5E1DBF5E" w14:textId="77777777" w:rsidR="00281243" w:rsidRPr="002E7D0F" w:rsidRDefault="00281243">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pPr>
          </w:p>
        </w:tc>
        <w:tc>
          <w:tcPr>
            <w:tcW w:w="569" w:type="pct"/>
          </w:tcPr>
          <w:p w14:paraId="36435B88" w14:textId="77777777" w:rsidR="00281243" w:rsidRPr="002E7D0F" w:rsidRDefault="00281243">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pPr>
            <w:r>
              <w:t>Strand 1 or Strand 2</w:t>
            </w:r>
          </w:p>
        </w:tc>
        <w:tc>
          <w:tcPr>
            <w:tcW w:w="1125" w:type="pct"/>
          </w:tcPr>
          <w:p w14:paraId="511B36D7" w14:textId="77777777" w:rsidR="00281243" w:rsidRPr="002E7D0F" w:rsidRDefault="00281243">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i/>
              </w:rPr>
            </w:pPr>
            <w:r>
              <w:rPr>
                <w:i/>
              </w:rPr>
              <w:t>Yes/No</w:t>
            </w:r>
          </w:p>
        </w:tc>
        <w:tc>
          <w:tcPr>
            <w:tcW w:w="1125" w:type="pct"/>
          </w:tcPr>
          <w:p w14:paraId="1C13A60E" w14:textId="77777777" w:rsidR="00281243" w:rsidRPr="00395218" w:rsidRDefault="00281243">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i/>
              </w:rPr>
            </w:pPr>
            <w:r w:rsidRPr="00395218">
              <w:rPr>
                <w:i/>
                <w:iCs/>
              </w:rPr>
              <w:t>The letter of support from the provider’s accountable officer must confirm the information given here</w:t>
            </w:r>
          </w:p>
        </w:tc>
      </w:tr>
    </w:tbl>
    <w:p w14:paraId="0D6EC251" w14:textId="345B92DC" w:rsidR="00A91763" w:rsidRDefault="00A91763" w:rsidP="00281243">
      <w:pPr>
        <w:spacing w:after="240" w:line="300" w:lineRule="atLeast"/>
      </w:pPr>
    </w:p>
    <w:p w14:paraId="381DE3C7" w14:textId="77777777" w:rsidR="00A91763" w:rsidRDefault="00A91763">
      <w:r>
        <w:br w:type="page"/>
      </w:r>
    </w:p>
    <w:p w14:paraId="6D21608F" w14:textId="534AD17A" w:rsidR="00281243" w:rsidRPr="002E7D0F" w:rsidRDefault="00281243" w:rsidP="00281243">
      <w:pPr>
        <w:pStyle w:val="Heading2"/>
        <w:rPr>
          <w:lang w:eastAsia="en-GB"/>
        </w:rPr>
      </w:pPr>
      <w:r w:rsidRPr="002E7D0F">
        <w:rPr>
          <w:lang w:eastAsia="en-GB"/>
        </w:rPr>
        <w:lastRenderedPageBreak/>
        <w:t xml:space="preserve">Table </w:t>
      </w:r>
      <w:r w:rsidRPr="00B97DDF">
        <w:rPr>
          <w:lang w:eastAsia="en-GB"/>
        </w:rPr>
        <w:t xml:space="preserve">4: Funding and finance </w:t>
      </w:r>
    </w:p>
    <w:p w14:paraId="34824490" w14:textId="2A0817AA" w:rsidR="00281243" w:rsidRPr="002E7D0F" w:rsidRDefault="00281243" w:rsidP="00281243">
      <w:pPr>
        <w:spacing w:after="120" w:line="300" w:lineRule="atLeast"/>
      </w:pPr>
      <w:r w:rsidRPr="002E7D0F">
        <w:t>In this section</w:t>
      </w:r>
      <w:r w:rsidR="00361974">
        <w:t>,</w:t>
      </w:r>
      <w:r w:rsidRPr="002E7D0F">
        <w:t xml:space="preserve"> please provide total sums that you anticipate you will deliver across the duration of the programme, rather than itemised amounts</w:t>
      </w:r>
      <w:r>
        <w:t xml:space="preserve">. We request that you provide us with information regarding the co-investment and contribution in kind from both the lead provider and any project partners. Any contributions in kind must be given a monetary value. This information will help us to assess Criterion 4: value for money, </w:t>
      </w:r>
      <w:proofErr w:type="gramStart"/>
      <w:r>
        <w:t>project</w:t>
      </w:r>
      <w:proofErr w:type="gramEnd"/>
      <w:r>
        <w:t xml:space="preserve"> and risk management.</w:t>
      </w:r>
    </w:p>
    <w:tbl>
      <w:tblPr>
        <w:tblW w:w="3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2"/>
        <w:gridCol w:w="5102"/>
      </w:tblGrid>
      <w:tr w:rsidR="003B20FC" w:rsidRPr="00647324" w14:paraId="04645675" w14:textId="77777777" w:rsidTr="00601608">
        <w:trPr>
          <w:cantSplit/>
          <w:trHeight w:val="285"/>
        </w:trPr>
        <w:tc>
          <w:tcPr>
            <w:tcW w:w="2721" w:type="pct"/>
            <w:shd w:val="clear" w:color="auto" w:fill="002554" w:themeFill="accent3"/>
          </w:tcPr>
          <w:p w14:paraId="048D1079" w14:textId="77777777" w:rsidR="003B20FC" w:rsidRPr="00B97DDF" w:rsidRDefault="003B20FC">
            <w:pPr>
              <w:pStyle w:val="TH"/>
              <w:rPr>
                <w:b/>
                <w:bCs w:val="0"/>
              </w:rPr>
            </w:pPr>
          </w:p>
        </w:tc>
        <w:tc>
          <w:tcPr>
            <w:tcW w:w="2279" w:type="pct"/>
            <w:shd w:val="clear" w:color="auto" w:fill="002554" w:themeFill="accent3"/>
          </w:tcPr>
          <w:p w14:paraId="300A8A4D" w14:textId="05EA20CB" w:rsidR="003B20FC" w:rsidRPr="00B97DDF" w:rsidRDefault="0EC44467" w:rsidP="5897A609">
            <w:pPr>
              <w:pStyle w:val="TH"/>
              <w:rPr>
                <w:b/>
              </w:rPr>
            </w:pPr>
            <w:r w:rsidRPr="5897A609">
              <w:rPr>
                <w:b/>
              </w:rPr>
              <w:t>A</w:t>
            </w:r>
            <w:r w:rsidR="00361974">
              <w:rPr>
                <w:b/>
              </w:rPr>
              <w:t>cademic year</w:t>
            </w:r>
            <w:r w:rsidRPr="5897A609">
              <w:rPr>
                <w:b/>
              </w:rPr>
              <w:t xml:space="preserve"> 2024-25 </w:t>
            </w:r>
            <w:r w:rsidR="00361974">
              <w:rPr>
                <w:b/>
              </w:rPr>
              <w:br/>
            </w:r>
            <w:r w:rsidRPr="5897A609">
              <w:rPr>
                <w:b/>
              </w:rPr>
              <w:t xml:space="preserve">(1 </w:t>
            </w:r>
            <w:r w:rsidR="6551F773" w:rsidRPr="5897A609">
              <w:rPr>
                <w:b/>
              </w:rPr>
              <w:t>October</w:t>
            </w:r>
            <w:r w:rsidRPr="5897A609">
              <w:rPr>
                <w:b/>
              </w:rPr>
              <w:t xml:space="preserve"> 2024 until 31 July 2025)</w:t>
            </w:r>
          </w:p>
        </w:tc>
      </w:tr>
      <w:tr w:rsidR="003B20FC" w:rsidRPr="002E7D0F" w14:paraId="689BA985" w14:textId="77777777" w:rsidTr="00601608">
        <w:trPr>
          <w:cantSplit/>
          <w:trHeight w:val="285"/>
        </w:trPr>
        <w:tc>
          <w:tcPr>
            <w:tcW w:w="2721" w:type="pct"/>
            <w:shd w:val="clear" w:color="auto" w:fill="002554" w:themeFill="accent3"/>
          </w:tcPr>
          <w:p w14:paraId="18558931" w14:textId="3F9CAEF4" w:rsidR="003B20FC" w:rsidRPr="00B97DDF" w:rsidRDefault="00807359">
            <w:pPr>
              <w:pStyle w:val="TH"/>
              <w:rPr>
                <w:b/>
                <w:bCs w:val="0"/>
              </w:rPr>
            </w:pPr>
            <w:r>
              <w:rPr>
                <w:b/>
                <w:bCs w:val="0"/>
              </w:rPr>
              <w:t>TOTAL FUNDING REQUESTED FROM OfS</w:t>
            </w:r>
            <w:r w:rsidR="003B20FC" w:rsidRPr="00B97DDF">
              <w:rPr>
                <w:b/>
                <w:bCs w:val="0"/>
              </w:rPr>
              <w:t xml:space="preserve"> </w:t>
            </w:r>
          </w:p>
        </w:tc>
        <w:tc>
          <w:tcPr>
            <w:tcW w:w="2279" w:type="pct"/>
            <w:shd w:val="clear" w:color="auto" w:fill="auto"/>
          </w:tcPr>
          <w:p w14:paraId="671A99C0" w14:textId="77777777" w:rsidR="003B20FC" w:rsidRPr="002E7D0F" w:rsidRDefault="003B20FC">
            <w:pPr>
              <w:tabs>
                <w:tab w:val="left" w:pos="567"/>
                <w:tab w:val="left" w:pos="1134"/>
                <w:tab w:val="left" w:pos="1701"/>
                <w:tab w:val="left" w:pos="2268"/>
                <w:tab w:val="center" w:pos="4153"/>
                <w:tab w:val="right" w:pos="8306"/>
              </w:tabs>
              <w:spacing w:before="60" w:after="120"/>
            </w:pPr>
          </w:p>
        </w:tc>
      </w:tr>
      <w:tr w:rsidR="00D51088" w:rsidRPr="002E7D0F" w14:paraId="70DFA125" w14:textId="77777777" w:rsidTr="00601608">
        <w:trPr>
          <w:cantSplit/>
          <w:trHeight w:val="285"/>
        </w:trPr>
        <w:tc>
          <w:tcPr>
            <w:tcW w:w="2721" w:type="pct"/>
            <w:shd w:val="clear" w:color="auto" w:fill="002554" w:themeFill="accent3"/>
          </w:tcPr>
          <w:p w14:paraId="1196E572" w14:textId="577EDA28" w:rsidR="00D51088" w:rsidRPr="00B97DDF" w:rsidRDefault="0084166E">
            <w:pPr>
              <w:pStyle w:val="TH"/>
              <w:rPr>
                <w:rFonts w:cstheme="minorHAnsi"/>
                <w:b/>
                <w:bCs w:val="0"/>
              </w:rPr>
            </w:pPr>
            <w:r>
              <w:rPr>
                <w:rFonts w:cstheme="minorHAnsi"/>
                <w:b/>
                <w:bCs w:val="0"/>
              </w:rPr>
              <w:t xml:space="preserve">Total </w:t>
            </w:r>
            <w:r w:rsidR="00807359">
              <w:rPr>
                <w:rFonts w:cstheme="minorHAnsi"/>
                <w:b/>
                <w:bCs w:val="0"/>
              </w:rPr>
              <w:t>contributions</w:t>
            </w:r>
            <w:r>
              <w:rPr>
                <w:rFonts w:cstheme="minorHAnsi"/>
                <w:b/>
                <w:bCs w:val="0"/>
              </w:rPr>
              <w:t xml:space="preserve"> from other </w:t>
            </w:r>
            <w:r w:rsidR="00965A87">
              <w:rPr>
                <w:rFonts w:cstheme="minorHAnsi"/>
                <w:b/>
                <w:bCs w:val="0"/>
              </w:rPr>
              <w:t xml:space="preserve">public </w:t>
            </w:r>
            <w:r w:rsidR="00807359">
              <w:rPr>
                <w:rFonts w:cstheme="minorHAnsi"/>
                <w:b/>
                <w:bCs w:val="0"/>
              </w:rPr>
              <w:t>funding</w:t>
            </w:r>
            <w:r w:rsidR="00037784">
              <w:rPr>
                <w:rFonts w:cstheme="minorHAnsi"/>
                <w:b/>
                <w:bCs w:val="0"/>
              </w:rPr>
              <w:t xml:space="preserve"> </w:t>
            </w:r>
            <w:r w:rsidR="00DB0828">
              <w:rPr>
                <w:rFonts w:cstheme="minorHAnsi"/>
                <w:b/>
                <w:bCs w:val="0"/>
              </w:rPr>
              <w:t>e.g.</w:t>
            </w:r>
            <w:r w:rsidR="00037784">
              <w:rPr>
                <w:rFonts w:cstheme="minorHAnsi"/>
                <w:b/>
                <w:bCs w:val="0"/>
              </w:rPr>
              <w:t xml:space="preserve"> </w:t>
            </w:r>
            <w:r w:rsidR="00807359">
              <w:rPr>
                <w:rFonts w:cstheme="minorHAnsi"/>
                <w:b/>
                <w:bCs w:val="0"/>
              </w:rPr>
              <w:t>DfE</w:t>
            </w:r>
          </w:p>
        </w:tc>
        <w:tc>
          <w:tcPr>
            <w:tcW w:w="2279" w:type="pct"/>
            <w:shd w:val="clear" w:color="auto" w:fill="auto"/>
          </w:tcPr>
          <w:p w14:paraId="64ECF0D2" w14:textId="77777777" w:rsidR="00D51088" w:rsidRPr="002E7D0F" w:rsidRDefault="00D51088">
            <w:pPr>
              <w:tabs>
                <w:tab w:val="left" w:pos="567"/>
                <w:tab w:val="left" w:pos="1134"/>
                <w:tab w:val="left" w:pos="1701"/>
                <w:tab w:val="left" w:pos="2268"/>
                <w:tab w:val="center" w:pos="4153"/>
                <w:tab w:val="right" w:pos="8306"/>
              </w:tabs>
              <w:spacing w:before="60" w:after="120"/>
            </w:pPr>
          </w:p>
        </w:tc>
      </w:tr>
      <w:tr w:rsidR="003B20FC" w:rsidRPr="002E7D0F" w14:paraId="5125FECF" w14:textId="77777777" w:rsidTr="00601608">
        <w:trPr>
          <w:cantSplit/>
          <w:trHeight w:val="285"/>
        </w:trPr>
        <w:tc>
          <w:tcPr>
            <w:tcW w:w="2721" w:type="pct"/>
            <w:shd w:val="clear" w:color="auto" w:fill="002554" w:themeFill="accent3"/>
          </w:tcPr>
          <w:p w14:paraId="36C34463" w14:textId="77777777" w:rsidR="003B20FC" w:rsidRPr="00B97DDF" w:rsidRDefault="003B20FC">
            <w:pPr>
              <w:pStyle w:val="TH"/>
              <w:rPr>
                <w:rFonts w:cstheme="minorHAnsi"/>
                <w:b/>
                <w:bCs w:val="0"/>
              </w:rPr>
            </w:pPr>
            <w:r w:rsidRPr="00B97DDF">
              <w:rPr>
                <w:rFonts w:cstheme="minorHAnsi"/>
                <w:b/>
                <w:bCs w:val="0"/>
              </w:rPr>
              <w:t>Total co-investment from partners</w:t>
            </w:r>
          </w:p>
        </w:tc>
        <w:tc>
          <w:tcPr>
            <w:tcW w:w="2279" w:type="pct"/>
            <w:shd w:val="clear" w:color="auto" w:fill="auto"/>
          </w:tcPr>
          <w:p w14:paraId="72F83BAE" w14:textId="77777777" w:rsidR="003B20FC" w:rsidRPr="002E7D0F" w:rsidRDefault="003B20FC">
            <w:pPr>
              <w:tabs>
                <w:tab w:val="left" w:pos="567"/>
                <w:tab w:val="left" w:pos="1134"/>
                <w:tab w:val="left" w:pos="1701"/>
                <w:tab w:val="left" w:pos="2268"/>
                <w:tab w:val="center" w:pos="4153"/>
                <w:tab w:val="right" w:pos="8306"/>
              </w:tabs>
              <w:spacing w:before="60" w:after="120"/>
            </w:pPr>
          </w:p>
        </w:tc>
      </w:tr>
      <w:tr w:rsidR="003B20FC" w:rsidRPr="002E7D0F" w14:paraId="671413BB" w14:textId="77777777" w:rsidTr="00601608">
        <w:trPr>
          <w:cantSplit/>
          <w:trHeight w:val="70"/>
        </w:trPr>
        <w:tc>
          <w:tcPr>
            <w:tcW w:w="2721" w:type="pct"/>
            <w:shd w:val="clear" w:color="auto" w:fill="002554" w:themeFill="accent3"/>
          </w:tcPr>
          <w:p w14:paraId="39AD21F8" w14:textId="77777777" w:rsidR="003B20FC" w:rsidRPr="00B97DDF" w:rsidRDefault="003B20FC">
            <w:pPr>
              <w:pStyle w:val="TH"/>
              <w:rPr>
                <w:rFonts w:cstheme="minorHAnsi"/>
                <w:b/>
                <w:bCs w:val="0"/>
              </w:rPr>
            </w:pPr>
            <w:r w:rsidRPr="00B97DDF">
              <w:rPr>
                <w:rFonts w:cstheme="minorHAnsi"/>
                <w:b/>
                <w:bCs w:val="0"/>
              </w:rPr>
              <w:t>Total contributions in kind from partners</w:t>
            </w:r>
          </w:p>
        </w:tc>
        <w:tc>
          <w:tcPr>
            <w:tcW w:w="2279" w:type="pct"/>
            <w:shd w:val="clear" w:color="auto" w:fill="auto"/>
          </w:tcPr>
          <w:p w14:paraId="1E4E0E36" w14:textId="77777777" w:rsidR="003B20FC" w:rsidRPr="002E7D0F" w:rsidRDefault="003B20FC">
            <w:pPr>
              <w:tabs>
                <w:tab w:val="left" w:pos="567"/>
                <w:tab w:val="left" w:pos="1134"/>
                <w:tab w:val="left" w:pos="1701"/>
                <w:tab w:val="left" w:pos="2268"/>
                <w:tab w:val="center" w:pos="4153"/>
                <w:tab w:val="right" w:pos="8306"/>
              </w:tabs>
              <w:spacing w:before="60" w:after="120"/>
            </w:pPr>
          </w:p>
        </w:tc>
      </w:tr>
      <w:tr w:rsidR="003B20FC" w:rsidRPr="002E7D0F" w14:paraId="00647AF1" w14:textId="77777777" w:rsidTr="00601608">
        <w:trPr>
          <w:cantSplit/>
          <w:trHeight w:val="70"/>
        </w:trPr>
        <w:tc>
          <w:tcPr>
            <w:tcW w:w="2721" w:type="pct"/>
            <w:shd w:val="clear" w:color="auto" w:fill="002554" w:themeFill="accent3"/>
          </w:tcPr>
          <w:p w14:paraId="0845E01A" w14:textId="77777777" w:rsidR="003B20FC" w:rsidRPr="00B97DDF" w:rsidRDefault="003B20FC">
            <w:pPr>
              <w:pStyle w:val="TH"/>
              <w:rPr>
                <w:rFonts w:cstheme="minorHAnsi"/>
                <w:b/>
                <w:bCs w:val="0"/>
              </w:rPr>
            </w:pPr>
            <w:r w:rsidRPr="00B97DDF">
              <w:rPr>
                <w:rFonts w:cstheme="minorHAnsi"/>
                <w:b/>
                <w:bCs w:val="0"/>
              </w:rPr>
              <w:t>Total lead provider co-investment</w:t>
            </w:r>
          </w:p>
        </w:tc>
        <w:tc>
          <w:tcPr>
            <w:tcW w:w="2279" w:type="pct"/>
            <w:shd w:val="clear" w:color="auto" w:fill="auto"/>
          </w:tcPr>
          <w:p w14:paraId="1D0F9B62" w14:textId="77777777" w:rsidR="003B20FC" w:rsidRPr="002E7D0F" w:rsidRDefault="003B20FC">
            <w:pPr>
              <w:tabs>
                <w:tab w:val="left" w:pos="567"/>
                <w:tab w:val="left" w:pos="1134"/>
                <w:tab w:val="left" w:pos="1701"/>
                <w:tab w:val="left" w:pos="2268"/>
                <w:tab w:val="center" w:pos="4153"/>
                <w:tab w:val="right" w:pos="8306"/>
              </w:tabs>
              <w:spacing w:before="60" w:after="120"/>
            </w:pPr>
          </w:p>
        </w:tc>
      </w:tr>
      <w:tr w:rsidR="003B20FC" w:rsidRPr="002E7D0F" w14:paraId="7091C5F1" w14:textId="77777777" w:rsidTr="00601608">
        <w:trPr>
          <w:cantSplit/>
          <w:trHeight w:val="70"/>
        </w:trPr>
        <w:tc>
          <w:tcPr>
            <w:tcW w:w="2721" w:type="pct"/>
            <w:shd w:val="clear" w:color="auto" w:fill="002554" w:themeFill="accent3"/>
          </w:tcPr>
          <w:p w14:paraId="29CD22BA" w14:textId="77777777" w:rsidR="003B20FC" w:rsidRPr="00B97DDF" w:rsidRDefault="003B20FC">
            <w:pPr>
              <w:pStyle w:val="TH"/>
              <w:rPr>
                <w:rFonts w:cstheme="minorHAnsi"/>
                <w:b/>
                <w:bCs w:val="0"/>
              </w:rPr>
            </w:pPr>
            <w:r w:rsidRPr="00B97DDF">
              <w:rPr>
                <w:rFonts w:cstheme="minorHAnsi"/>
                <w:b/>
                <w:bCs w:val="0"/>
              </w:rPr>
              <w:t>Total contributions in kind from lead provider</w:t>
            </w:r>
          </w:p>
        </w:tc>
        <w:tc>
          <w:tcPr>
            <w:tcW w:w="2279" w:type="pct"/>
            <w:shd w:val="clear" w:color="auto" w:fill="auto"/>
          </w:tcPr>
          <w:p w14:paraId="26E09F32" w14:textId="77777777" w:rsidR="003B20FC" w:rsidRPr="002E7D0F" w:rsidRDefault="003B20FC">
            <w:pPr>
              <w:tabs>
                <w:tab w:val="left" w:pos="567"/>
                <w:tab w:val="left" w:pos="1134"/>
                <w:tab w:val="left" w:pos="1701"/>
                <w:tab w:val="left" w:pos="2268"/>
                <w:tab w:val="center" w:pos="4153"/>
                <w:tab w:val="right" w:pos="8306"/>
              </w:tabs>
              <w:spacing w:before="60" w:after="120"/>
            </w:pPr>
          </w:p>
        </w:tc>
      </w:tr>
      <w:tr w:rsidR="003B20FC" w:rsidRPr="002E7D0F" w14:paraId="7C8CB6D5" w14:textId="77777777" w:rsidTr="00601608">
        <w:trPr>
          <w:cantSplit/>
          <w:trHeight w:val="70"/>
        </w:trPr>
        <w:tc>
          <w:tcPr>
            <w:tcW w:w="2721" w:type="pct"/>
            <w:shd w:val="clear" w:color="auto" w:fill="002554" w:themeFill="accent3"/>
          </w:tcPr>
          <w:p w14:paraId="2363A1CB" w14:textId="54392BB1" w:rsidR="003B20FC" w:rsidRPr="00B97DDF" w:rsidRDefault="003B20FC">
            <w:pPr>
              <w:pStyle w:val="TH"/>
              <w:rPr>
                <w:rFonts w:cstheme="minorHAnsi"/>
                <w:b/>
                <w:bCs w:val="0"/>
              </w:rPr>
            </w:pPr>
            <w:r w:rsidRPr="00B97DDF">
              <w:rPr>
                <w:rFonts w:cstheme="minorHAnsi"/>
                <w:b/>
                <w:bCs w:val="0"/>
              </w:rPr>
              <w:t>T</w:t>
            </w:r>
            <w:r w:rsidR="00807359">
              <w:rPr>
                <w:rFonts w:cstheme="minorHAnsi"/>
                <w:b/>
                <w:bCs w:val="0"/>
              </w:rPr>
              <w:t>OTAL</w:t>
            </w:r>
            <w:r w:rsidRPr="00B97DDF">
              <w:rPr>
                <w:rFonts w:cstheme="minorHAnsi"/>
                <w:b/>
                <w:bCs w:val="0"/>
              </w:rPr>
              <w:t xml:space="preserve"> </w:t>
            </w:r>
            <w:r w:rsidR="00807359">
              <w:rPr>
                <w:rFonts w:cstheme="minorHAnsi"/>
                <w:b/>
                <w:bCs w:val="0"/>
              </w:rPr>
              <w:t>PROJECT COST</w:t>
            </w:r>
            <w:r w:rsidRPr="00B97DDF">
              <w:rPr>
                <w:rFonts w:cstheme="minorHAnsi"/>
                <w:b/>
                <w:bCs w:val="0"/>
              </w:rPr>
              <w:t xml:space="preserve"> (all funding sources)</w:t>
            </w:r>
          </w:p>
        </w:tc>
        <w:tc>
          <w:tcPr>
            <w:tcW w:w="2279" w:type="pct"/>
            <w:shd w:val="clear" w:color="auto" w:fill="auto"/>
          </w:tcPr>
          <w:p w14:paraId="588C7010" w14:textId="77777777" w:rsidR="003B20FC" w:rsidRPr="002E7D0F" w:rsidRDefault="003B20FC">
            <w:pPr>
              <w:tabs>
                <w:tab w:val="left" w:pos="567"/>
                <w:tab w:val="left" w:pos="1134"/>
                <w:tab w:val="left" w:pos="1701"/>
                <w:tab w:val="left" w:pos="2268"/>
                <w:tab w:val="center" w:pos="4153"/>
                <w:tab w:val="right" w:pos="8306"/>
              </w:tabs>
              <w:spacing w:before="60" w:after="120"/>
            </w:pPr>
          </w:p>
        </w:tc>
      </w:tr>
    </w:tbl>
    <w:p w14:paraId="3D4EF19B" w14:textId="77777777" w:rsidR="00281243" w:rsidRDefault="00281243" w:rsidP="00281243">
      <w:pPr>
        <w:spacing w:after="120" w:line="300" w:lineRule="atLeast"/>
        <w:rPr>
          <w:b/>
          <w:color w:val="002554" w:themeColor="text2"/>
          <w:sz w:val="24"/>
          <w:szCs w:val="24"/>
          <w:lang w:eastAsia="en-GB"/>
        </w:rPr>
      </w:pPr>
    </w:p>
    <w:p w14:paraId="18979443" w14:textId="77777777" w:rsidR="00281243" w:rsidRDefault="00281243" w:rsidP="00281243">
      <w:pPr>
        <w:rPr>
          <w:b/>
          <w:color w:val="002554" w:themeColor="text2"/>
          <w:sz w:val="24"/>
          <w:szCs w:val="24"/>
          <w:lang w:eastAsia="en-GB"/>
        </w:rPr>
      </w:pPr>
      <w:r>
        <w:rPr>
          <w:lang w:eastAsia="en-GB"/>
        </w:rPr>
        <w:br w:type="page"/>
      </w:r>
    </w:p>
    <w:p w14:paraId="0A1F96B9" w14:textId="77777777" w:rsidR="00281243" w:rsidRPr="002E7D0F" w:rsidRDefault="00281243" w:rsidP="00281243">
      <w:pPr>
        <w:pStyle w:val="Heading2"/>
      </w:pPr>
      <w:r w:rsidRPr="00A81CFE">
        <w:rPr>
          <w:lang w:eastAsia="en-GB"/>
        </w:rPr>
        <w:lastRenderedPageBreak/>
        <w:t xml:space="preserve">Table </w:t>
      </w:r>
      <w:r w:rsidRPr="00764018">
        <w:rPr>
          <w:lang w:eastAsia="en-GB"/>
        </w:rPr>
        <w:t xml:space="preserve">5: </w:t>
      </w:r>
      <w:r w:rsidRPr="00764018">
        <w:t xml:space="preserve">Profile of funding </w:t>
      </w:r>
      <w:proofErr w:type="gramStart"/>
      <w:r w:rsidRPr="00764018">
        <w:t>requested</w:t>
      </w:r>
      <w:proofErr w:type="gramEnd"/>
    </w:p>
    <w:p w14:paraId="78E5FC83" w14:textId="70EF12C9" w:rsidR="00281243" w:rsidRPr="002E7D0F" w:rsidRDefault="00281243" w:rsidP="00361974">
      <w:pPr>
        <w:spacing w:after="240" w:line="300" w:lineRule="atLeast"/>
        <w:rPr>
          <w:rFonts w:ascii="Arial" w:hAnsi="Arial" w:cs="Arial"/>
          <w:lang w:eastAsia="en-GB"/>
        </w:rPr>
      </w:pPr>
      <w:r w:rsidRPr="5897A609">
        <w:rPr>
          <w:rFonts w:ascii="Arial" w:hAnsi="Arial" w:cs="Arial"/>
          <w:lang w:eastAsia="en-GB"/>
        </w:rPr>
        <w:t xml:space="preserve">Bidders should provide a financial profile for their proposed OfS degree apprenticeship funding. Please complete the table – the total should equal total funding requested in Table 4. Please note that we are unable to fund in advance of need </w:t>
      </w:r>
      <w:r>
        <w:t>(that is, in advance of the provider incurring the expense)</w:t>
      </w:r>
      <w:r w:rsidRPr="5897A609">
        <w:rPr>
          <w:rFonts w:ascii="Arial" w:hAnsi="Arial" w:cs="Arial"/>
          <w:lang w:eastAsia="en-GB"/>
        </w:rPr>
        <w:t xml:space="preserve">. We </w:t>
      </w:r>
      <w:r w:rsidR="6751BE77" w:rsidRPr="5897A609">
        <w:rPr>
          <w:rFonts w:ascii="Arial" w:hAnsi="Arial" w:cs="Arial"/>
          <w:lang w:eastAsia="en-GB"/>
        </w:rPr>
        <w:t xml:space="preserve">expect most providers to request quarterly payments as outlined in the schedule below </w:t>
      </w:r>
      <w:r w:rsidRPr="5897A609">
        <w:rPr>
          <w:rFonts w:ascii="Arial" w:hAnsi="Arial" w:cs="Arial"/>
          <w:lang w:eastAsia="en-GB"/>
        </w:rPr>
        <w:t xml:space="preserve">– if your bid requires more regular payments and you have a strong rationale for this, we would be happy to discuss. Please contact </w:t>
      </w:r>
      <w:hyperlink r:id="rId12">
        <w:r w:rsidRPr="5897A609">
          <w:rPr>
            <w:rStyle w:val="Hyperlink"/>
            <w:b/>
            <w:bCs/>
          </w:rPr>
          <w:t>degreeapprenticeships@officeforstudents.org.uk</w:t>
        </w:r>
      </w:hyperlink>
      <w:r w:rsidRPr="5897A609">
        <w:rPr>
          <w:rFonts w:ascii="Arial" w:hAnsi="Arial" w:cs="Arial"/>
          <w:lang w:eastAsia="en-GB"/>
        </w:rPr>
        <w:t xml:space="preserve"> prior to submitting your bid.</w:t>
      </w:r>
    </w:p>
    <w:tbl>
      <w:tblPr>
        <w:tblStyle w:val="TableGrid"/>
        <w:tblW w:w="14454" w:type="dxa"/>
        <w:tblLayout w:type="fixed"/>
        <w:tblLook w:val="04A0" w:firstRow="1" w:lastRow="0" w:firstColumn="1" w:lastColumn="0" w:noHBand="0" w:noVBand="1"/>
      </w:tblPr>
      <w:tblGrid>
        <w:gridCol w:w="1999"/>
        <w:gridCol w:w="1999"/>
        <w:gridCol w:w="10456"/>
      </w:tblGrid>
      <w:tr w:rsidR="00DA19BE" w:rsidRPr="00600CF4" w14:paraId="145D8A65" w14:textId="77777777" w:rsidTr="5897A609">
        <w:trPr>
          <w:trHeight w:val="435"/>
          <w:tblHeader/>
        </w:trPr>
        <w:tc>
          <w:tcPr>
            <w:tcW w:w="1999" w:type="dxa"/>
            <w:shd w:val="clear" w:color="auto" w:fill="002554" w:themeFill="accent3"/>
          </w:tcPr>
          <w:p w14:paraId="621A7630" w14:textId="368E029E" w:rsidR="00DA19BE" w:rsidRPr="00764018" w:rsidRDefault="00DA19BE">
            <w:pPr>
              <w:pStyle w:val="TH"/>
              <w:rPr>
                <w:b/>
                <w:bCs w:val="0"/>
              </w:rPr>
            </w:pPr>
            <w:r>
              <w:rPr>
                <w:b/>
                <w:bCs w:val="0"/>
              </w:rPr>
              <w:t>Month and year</w:t>
            </w:r>
          </w:p>
        </w:tc>
        <w:tc>
          <w:tcPr>
            <w:tcW w:w="1999" w:type="dxa"/>
            <w:shd w:val="clear" w:color="auto" w:fill="002554" w:themeFill="accent3"/>
          </w:tcPr>
          <w:p w14:paraId="09A47542" w14:textId="0083FA00" w:rsidR="00DA19BE" w:rsidRPr="00764018" w:rsidRDefault="00DA19BE">
            <w:pPr>
              <w:pStyle w:val="TH"/>
              <w:rPr>
                <w:b/>
                <w:bCs w:val="0"/>
              </w:rPr>
            </w:pPr>
            <w:r w:rsidRPr="00764018">
              <w:rPr>
                <w:b/>
                <w:bCs w:val="0"/>
              </w:rPr>
              <w:t xml:space="preserve">OfS degree apprenticeship funding </w:t>
            </w:r>
          </w:p>
        </w:tc>
        <w:tc>
          <w:tcPr>
            <w:tcW w:w="10456" w:type="dxa"/>
            <w:shd w:val="clear" w:color="auto" w:fill="002554" w:themeFill="accent3"/>
          </w:tcPr>
          <w:p w14:paraId="05331948" w14:textId="77777777" w:rsidR="00DA19BE" w:rsidRPr="00764018" w:rsidRDefault="00DA19BE">
            <w:pPr>
              <w:pStyle w:val="TH"/>
              <w:rPr>
                <w:b/>
                <w:bCs w:val="0"/>
              </w:rPr>
            </w:pPr>
            <w:r w:rsidRPr="00764018">
              <w:rPr>
                <w:b/>
                <w:bCs w:val="0"/>
              </w:rPr>
              <w:t xml:space="preserve">Please provide details of the expenditure – what will the funding be spent on? </w:t>
            </w:r>
          </w:p>
        </w:tc>
      </w:tr>
      <w:tr w:rsidR="00DA19BE" w:rsidRPr="002E7D0F" w14:paraId="0F53F69C" w14:textId="77777777" w:rsidTr="5897A609">
        <w:trPr>
          <w:trHeight w:val="435"/>
        </w:trPr>
        <w:tc>
          <w:tcPr>
            <w:tcW w:w="1999" w:type="dxa"/>
          </w:tcPr>
          <w:p w14:paraId="5FD9074B" w14:textId="49EA0F9B" w:rsidR="00DA19BE" w:rsidRPr="002E7D0F" w:rsidRDefault="25FCBF7D">
            <w:pPr>
              <w:spacing w:before="60" w:after="60" w:line="280" w:lineRule="atLeast"/>
            </w:pPr>
            <w:r>
              <w:t>October 2024</w:t>
            </w:r>
          </w:p>
        </w:tc>
        <w:tc>
          <w:tcPr>
            <w:tcW w:w="1999" w:type="dxa"/>
          </w:tcPr>
          <w:p w14:paraId="5103EE8C" w14:textId="156F09D6" w:rsidR="00DA19BE" w:rsidRPr="002E7D0F" w:rsidRDefault="00DA19BE">
            <w:pPr>
              <w:spacing w:before="60" w:after="60" w:line="280" w:lineRule="atLeast"/>
            </w:pPr>
          </w:p>
        </w:tc>
        <w:tc>
          <w:tcPr>
            <w:tcW w:w="10456" w:type="dxa"/>
          </w:tcPr>
          <w:p w14:paraId="1EE3417C" w14:textId="77777777" w:rsidR="00DA19BE" w:rsidRPr="002E7D0F" w:rsidRDefault="00DA19BE">
            <w:pPr>
              <w:spacing w:before="60" w:after="60" w:line="280" w:lineRule="atLeast"/>
            </w:pPr>
          </w:p>
        </w:tc>
      </w:tr>
      <w:tr w:rsidR="00DA19BE" w:rsidRPr="002E7D0F" w14:paraId="2CBD70BB" w14:textId="77777777" w:rsidTr="5897A609">
        <w:trPr>
          <w:trHeight w:val="435"/>
        </w:trPr>
        <w:tc>
          <w:tcPr>
            <w:tcW w:w="1999" w:type="dxa"/>
          </w:tcPr>
          <w:p w14:paraId="36FD8896" w14:textId="70C8E032" w:rsidR="00DA19BE" w:rsidRPr="002E7D0F" w:rsidRDefault="00DA19BE">
            <w:pPr>
              <w:spacing w:before="60" w:after="60" w:line="280" w:lineRule="atLeast"/>
            </w:pPr>
            <w:r>
              <w:t>January 2025</w:t>
            </w:r>
          </w:p>
        </w:tc>
        <w:tc>
          <w:tcPr>
            <w:tcW w:w="1999" w:type="dxa"/>
          </w:tcPr>
          <w:p w14:paraId="138AD573" w14:textId="28B15B05" w:rsidR="00DA19BE" w:rsidRPr="002E7D0F" w:rsidRDefault="00DA19BE">
            <w:pPr>
              <w:spacing w:before="60" w:after="60" w:line="280" w:lineRule="atLeast"/>
            </w:pPr>
          </w:p>
        </w:tc>
        <w:tc>
          <w:tcPr>
            <w:tcW w:w="10456" w:type="dxa"/>
          </w:tcPr>
          <w:p w14:paraId="502B6B3A" w14:textId="77777777" w:rsidR="00DA19BE" w:rsidRPr="002E7D0F" w:rsidRDefault="00DA19BE">
            <w:pPr>
              <w:spacing w:before="60" w:after="60" w:line="280" w:lineRule="atLeast"/>
            </w:pPr>
          </w:p>
        </w:tc>
      </w:tr>
      <w:tr w:rsidR="00DA19BE" w:rsidRPr="002E7D0F" w14:paraId="4435E633" w14:textId="77777777" w:rsidTr="5897A609">
        <w:trPr>
          <w:trHeight w:val="435"/>
        </w:trPr>
        <w:tc>
          <w:tcPr>
            <w:tcW w:w="1999" w:type="dxa"/>
          </w:tcPr>
          <w:p w14:paraId="285E85ED" w14:textId="2418AC91" w:rsidR="00DA19BE" w:rsidRPr="002E7D0F" w:rsidRDefault="00DA19BE">
            <w:pPr>
              <w:spacing w:before="60" w:after="60" w:line="280" w:lineRule="atLeast"/>
            </w:pPr>
            <w:r>
              <w:t>April 2025</w:t>
            </w:r>
          </w:p>
        </w:tc>
        <w:tc>
          <w:tcPr>
            <w:tcW w:w="1999" w:type="dxa"/>
          </w:tcPr>
          <w:p w14:paraId="13C9D79B" w14:textId="73C6B018" w:rsidR="00DA19BE" w:rsidRPr="002E7D0F" w:rsidRDefault="00DA19BE">
            <w:pPr>
              <w:spacing w:before="60" w:after="60" w:line="280" w:lineRule="atLeast"/>
            </w:pPr>
          </w:p>
        </w:tc>
        <w:tc>
          <w:tcPr>
            <w:tcW w:w="10456" w:type="dxa"/>
          </w:tcPr>
          <w:p w14:paraId="41611380" w14:textId="77777777" w:rsidR="00DA19BE" w:rsidRPr="002E7D0F" w:rsidRDefault="00DA19BE">
            <w:pPr>
              <w:spacing w:before="60" w:after="60" w:line="280" w:lineRule="atLeast"/>
            </w:pPr>
          </w:p>
        </w:tc>
      </w:tr>
      <w:tr w:rsidR="00DA19BE" w:rsidRPr="002E7D0F" w14:paraId="627A49B4" w14:textId="77777777" w:rsidTr="5897A609">
        <w:trPr>
          <w:trHeight w:val="435"/>
        </w:trPr>
        <w:tc>
          <w:tcPr>
            <w:tcW w:w="1999" w:type="dxa"/>
          </w:tcPr>
          <w:p w14:paraId="4C43B4D0" w14:textId="5CA1FC1D" w:rsidR="00DA19BE" w:rsidRPr="002E7D0F" w:rsidRDefault="00DA19BE">
            <w:pPr>
              <w:spacing w:before="60" w:after="60" w:line="280" w:lineRule="atLeast"/>
            </w:pPr>
            <w:r>
              <w:t>July 2025</w:t>
            </w:r>
          </w:p>
        </w:tc>
        <w:tc>
          <w:tcPr>
            <w:tcW w:w="1999" w:type="dxa"/>
          </w:tcPr>
          <w:p w14:paraId="148DA791" w14:textId="4FDC29FD" w:rsidR="00DA19BE" w:rsidRPr="002E7D0F" w:rsidRDefault="00DA19BE">
            <w:pPr>
              <w:spacing w:before="60" w:after="60" w:line="280" w:lineRule="atLeast"/>
            </w:pPr>
          </w:p>
        </w:tc>
        <w:tc>
          <w:tcPr>
            <w:tcW w:w="10456" w:type="dxa"/>
          </w:tcPr>
          <w:p w14:paraId="196212DC" w14:textId="77777777" w:rsidR="00DA19BE" w:rsidRPr="002E7D0F" w:rsidRDefault="00DA19BE">
            <w:pPr>
              <w:spacing w:before="60" w:after="60" w:line="280" w:lineRule="atLeast"/>
            </w:pPr>
          </w:p>
        </w:tc>
      </w:tr>
      <w:tr w:rsidR="00DA19BE" w:rsidRPr="002E7D0F" w14:paraId="2599EE0C" w14:textId="77777777" w:rsidTr="5897A609">
        <w:trPr>
          <w:trHeight w:val="435"/>
        </w:trPr>
        <w:tc>
          <w:tcPr>
            <w:tcW w:w="1999" w:type="dxa"/>
          </w:tcPr>
          <w:p w14:paraId="3F9DC5DB" w14:textId="09E895BC" w:rsidR="00DA19BE" w:rsidRPr="002E7D0F" w:rsidRDefault="00DA19BE">
            <w:pPr>
              <w:spacing w:beforeLines="60" w:before="144" w:afterLines="60" w:after="144" w:line="300" w:lineRule="atLeast"/>
            </w:pPr>
            <w:r>
              <w:t>Total</w:t>
            </w:r>
          </w:p>
        </w:tc>
        <w:tc>
          <w:tcPr>
            <w:tcW w:w="1999" w:type="dxa"/>
          </w:tcPr>
          <w:p w14:paraId="72D8E054" w14:textId="5893F7FF" w:rsidR="00DA19BE" w:rsidRPr="002E7D0F" w:rsidRDefault="00DA19BE">
            <w:pPr>
              <w:spacing w:beforeLines="60" w:before="144" w:afterLines="60" w:after="144" w:line="300" w:lineRule="atLeast"/>
            </w:pPr>
            <w:r w:rsidRPr="002E7D0F">
              <w:t>£</w:t>
            </w:r>
          </w:p>
        </w:tc>
        <w:tc>
          <w:tcPr>
            <w:tcW w:w="10456" w:type="dxa"/>
            <w:shd w:val="clear" w:color="auto" w:fill="808080" w:themeFill="background1" w:themeFillShade="80"/>
          </w:tcPr>
          <w:p w14:paraId="0522DD8C" w14:textId="77777777" w:rsidR="00DA19BE" w:rsidRPr="002E7D0F" w:rsidRDefault="00DA19BE">
            <w:pPr>
              <w:spacing w:beforeLines="60" w:before="144" w:afterLines="60" w:after="144" w:line="300" w:lineRule="atLeast"/>
            </w:pPr>
          </w:p>
        </w:tc>
      </w:tr>
    </w:tbl>
    <w:p w14:paraId="1D4DFFF4" w14:textId="77777777" w:rsidR="00281243" w:rsidRDefault="00281243" w:rsidP="00281243">
      <w:pPr>
        <w:pStyle w:val="BodyText"/>
        <w:rPr>
          <w:lang w:eastAsia="en-GB"/>
        </w:rPr>
      </w:pPr>
    </w:p>
    <w:p w14:paraId="5460F2F4" w14:textId="77777777" w:rsidR="00281243" w:rsidRDefault="00281243" w:rsidP="00281243">
      <w:pPr>
        <w:rPr>
          <w:b/>
          <w:color w:val="002554" w:themeColor="text2"/>
          <w:sz w:val="24"/>
          <w:szCs w:val="24"/>
          <w:lang w:eastAsia="en-GB"/>
        </w:rPr>
      </w:pPr>
      <w:r>
        <w:rPr>
          <w:lang w:eastAsia="en-GB"/>
        </w:rPr>
        <w:br w:type="page"/>
      </w:r>
    </w:p>
    <w:p w14:paraId="26556724" w14:textId="77777777" w:rsidR="00281243" w:rsidRPr="002E7D0F" w:rsidRDefault="00281243" w:rsidP="00281243">
      <w:pPr>
        <w:pStyle w:val="Heading2"/>
        <w:rPr>
          <w:lang w:eastAsia="en-GB"/>
        </w:rPr>
      </w:pPr>
      <w:r w:rsidRPr="008E0314">
        <w:rPr>
          <w:lang w:eastAsia="en-GB"/>
        </w:rPr>
        <w:lastRenderedPageBreak/>
        <w:t xml:space="preserve">Table </w:t>
      </w:r>
      <w:r>
        <w:rPr>
          <w:lang w:eastAsia="en-GB"/>
        </w:rPr>
        <w:t xml:space="preserve">6: </w:t>
      </w:r>
      <w:r w:rsidRPr="00950626">
        <w:rPr>
          <w:lang w:eastAsia="en-GB"/>
        </w:rPr>
        <w:t xml:space="preserve">Planned apprenticeship development and estimated number of </w:t>
      </w:r>
      <w:proofErr w:type="gramStart"/>
      <w:r>
        <w:rPr>
          <w:lang w:eastAsia="en-GB"/>
        </w:rPr>
        <w:t>starts</w:t>
      </w:r>
      <w:proofErr w:type="gramEnd"/>
    </w:p>
    <w:p w14:paraId="4A7B4737" w14:textId="57C9164D" w:rsidR="00157134" w:rsidRDefault="00281243" w:rsidP="5897A609">
      <w:pPr>
        <w:spacing w:after="120" w:line="300" w:lineRule="atLeast"/>
        <w:rPr>
          <w:b/>
          <w:bCs/>
        </w:rPr>
      </w:pPr>
      <w:r>
        <w:t>In this table</w:t>
      </w:r>
      <w:r w:rsidR="00361974">
        <w:t>,</w:t>
      </w:r>
      <w:r>
        <w:t xml:space="preserve"> please provide details regarding the </w:t>
      </w:r>
      <w:r w:rsidR="2B1AE4AD">
        <w:t xml:space="preserve">Level 6 </w:t>
      </w:r>
      <w:r>
        <w:t>degree apprenticeship standard(s) for which you are bidding for funding, the stage of development the apprenticeship standard is currently at, the name of the higher education partner provider that will be delivering this standard (if this is a collaborative bid) and an estimated number of starts on degree apprenticeships that you expect to be able to deliver with any funding granted as a result of this submission over the next three academic years.</w:t>
      </w:r>
    </w:p>
    <w:p w14:paraId="37EC7B22" w14:textId="69618BBA" w:rsidR="00157134" w:rsidRDefault="7BDC1A7B" w:rsidP="5897A609">
      <w:pPr>
        <w:spacing w:after="120" w:line="300" w:lineRule="atLeast"/>
        <w:rPr>
          <w:b/>
          <w:bCs/>
        </w:rPr>
      </w:pPr>
      <w:r w:rsidRPr="5897A609">
        <w:rPr>
          <w:b/>
          <w:bCs/>
        </w:rPr>
        <w:t xml:space="preserve">For those providers </w:t>
      </w:r>
      <w:r w:rsidR="00361974">
        <w:rPr>
          <w:b/>
          <w:bCs/>
        </w:rPr>
        <w:t>that</w:t>
      </w:r>
      <w:r w:rsidR="6F49DEEA" w:rsidRPr="5897A609">
        <w:rPr>
          <w:b/>
          <w:bCs/>
        </w:rPr>
        <w:t xml:space="preserve"> were successful in </w:t>
      </w:r>
      <w:r w:rsidR="00361974">
        <w:rPr>
          <w:b/>
          <w:bCs/>
        </w:rPr>
        <w:t>w</w:t>
      </w:r>
      <w:r w:rsidR="6F49DEEA" w:rsidRPr="5897A609">
        <w:rPr>
          <w:b/>
          <w:bCs/>
        </w:rPr>
        <w:t xml:space="preserve">ave 1 and/or </w:t>
      </w:r>
      <w:r w:rsidR="00361974">
        <w:rPr>
          <w:b/>
          <w:bCs/>
        </w:rPr>
        <w:t>w</w:t>
      </w:r>
      <w:r w:rsidR="6F49DEEA" w:rsidRPr="5897A609">
        <w:rPr>
          <w:b/>
          <w:bCs/>
        </w:rPr>
        <w:t xml:space="preserve">ave 2 of this funding </w:t>
      </w:r>
      <w:r w:rsidR="4E0ECDF7" w:rsidRPr="5897A609">
        <w:rPr>
          <w:b/>
          <w:bCs/>
        </w:rPr>
        <w:t>competition</w:t>
      </w:r>
      <w:r w:rsidR="3EF55808" w:rsidRPr="5897A609">
        <w:rPr>
          <w:b/>
          <w:bCs/>
        </w:rPr>
        <w:t>, p</w:t>
      </w:r>
      <w:r w:rsidRPr="5897A609">
        <w:rPr>
          <w:b/>
          <w:bCs/>
        </w:rPr>
        <w:t xml:space="preserve">lease </w:t>
      </w:r>
      <w:r w:rsidR="3EF55808" w:rsidRPr="5897A609">
        <w:rPr>
          <w:b/>
          <w:bCs/>
        </w:rPr>
        <w:t xml:space="preserve">do </w:t>
      </w:r>
      <w:r w:rsidRPr="5897A609">
        <w:rPr>
          <w:b/>
          <w:bCs/>
        </w:rPr>
        <w:t>not include</w:t>
      </w:r>
      <w:r w:rsidR="3EF55808" w:rsidRPr="5897A609">
        <w:rPr>
          <w:b/>
          <w:bCs/>
        </w:rPr>
        <w:t xml:space="preserve"> </w:t>
      </w:r>
      <w:r w:rsidR="4E0ECDF7" w:rsidRPr="5897A609">
        <w:rPr>
          <w:b/>
          <w:bCs/>
        </w:rPr>
        <w:t>in your forecasts those numbers already included in</w:t>
      </w:r>
      <w:r w:rsidR="7C5C7EDE" w:rsidRPr="5897A609">
        <w:rPr>
          <w:b/>
          <w:bCs/>
        </w:rPr>
        <w:t xml:space="preserve"> </w:t>
      </w:r>
      <w:r w:rsidR="00361974">
        <w:rPr>
          <w:b/>
          <w:bCs/>
        </w:rPr>
        <w:t>w</w:t>
      </w:r>
      <w:r w:rsidR="7C5C7EDE" w:rsidRPr="5897A609">
        <w:rPr>
          <w:b/>
          <w:bCs/>
        </w:rPr>
        <w:t xml:space="preserve">ave 1 or </w:t>
      </w:r>
      <w:r w:rsidR="00361974">
        <w:rPr>
          <w:b/>
          <w:bCs/>
        </w:rPr>
        <w:t>w</w:t>
      </w:r>
      <w:r w:rsidR="7C5C7EDE" w:rsidRPr="5897A609">
        <w:rPr>
          <w:b/>
          <w:bCs/>
        </w:rPr>
        <w:t xml:space="preserve">ave 2 – funding requested via </w:t>
      </w:r>
      <w:r w:rsidR="00361974">
        <w:rPr>
          <w:b/>
          <w:bCs/>
        </w:rPr>
        <w:t>w</w:t>
      </w:r>
      <w:r w:rsidR="7C5C7EDE" w:rsidRPr="5897A609">
        <w:rPr>
          <w:b/>
          <w:bCs/>
        </w:rPr>
        <w:t>ave 3 should be providing additionality to funding</w:t>
      </w:r>
      <w:r w:rsidR="52FE4CDE" w:rsidRPr="5897A609">
        <w:rPr>
          <w:b/>
          <w:bCs/>
        </w:rPr>
        <w:t xml:space="preserve"> received via th</w:t>
      </w:r>
      <w:r w:rsidR="00361974">
        <w:rPr>
          <w:b/>
          <w:bCs/>
        </w:rPr>
        <w:t>e previous</w:t>
      </w:r>
      <w:r w:rsidR="52FE4CDE" w:rsidRPr="5897A609">
        <w:rPr>
          <w:b/>
          <w:bCs/>
        </w:rPr>
        <w:t xml:space="preserve"> </w:t>
      </w:r>
      <w:r w:rsidR="00361974">
        <w:rPr>
          <w:b/>
          <w:bCs/>
        </w:rPr>
        <w:t>w</w:t>
      </w:r>
      <w:r w:rsidR="52FE4CDE" w:rsidRPr="5897A609">
        <w:rPr>
          <w:b/>
          <w:bCs/>
        </w:rPr>
        <w:t>aves.</w:t>
      </w:r>
    </w:p>
    <w:p w14:paraId="35628427" w14:textId="1FA47E4C" w:rsidR="00281243" w:rsidRDefault="00281243" w:rsidP="00281243">
      <w:pPr>
        <w:spacing w:after="120" w:line="300" w:lineRule="atLeast"/>
      </w:pPr>
      <w:r>
        <w:rPr>
          <w:rFonts w:ascii="Arial" w:eastAsia="Times New Roman" w:hAnsi="Arial" w:cs="Times New Roman"/>
          <w:bCs/>
          <w:lang w:eastAsia="en-GB"/>
        </w:rPr>
        <w:t xml:space="preserve">Please add extra rows as </w:t>
      </w:r>
      <w:proofErr w:type="gramStart"/>
      <w:r>
        <w:rPr>
          <w:rFonts w:ascii="Arial" w:eastAsia="Times New Roman" w:hAnsi="Arial" w:cs="Times New Roman"/>
          <w:bCs/>
          <w:lang w:eastAsia="en-GB"/>
        </w:rPr>
        <w:t>required, if</w:t>
      </w:r>
      <w:proofErr w:type="gramEnd"/>
      <w:r>
        <w:rPr>
          <w:rFonts w:ascii="Arial" w:eastAsia="Times New Roman" w:hAnsi="Arial" w:cs="Times New Roman"/>
          <w:bCs/>
          <w:lang w:eastAsia="en-GB"/>
        </w:rPr>
        <w:t xml:space="preserve"> you are applying for multiple degree apprenticeship standards. </w:t>
      </w:r>
    </w:p>
    <w:p w14:paraId="1F74AF3A" w14:textId="77777777" w:rsidR="00281243" w:rsidRDefault="00281243" w:rsidP="00281243">
      <w:pPr>
        <w:spacing w:after="120" w:line="300" w:lineRule="atLeast"/>
        <w:rPr>
          <w:rFonts w:ascii="Arial" w:eastAsia="Times New Roman" w:hAnsi="Arial" w:cs="Times New Roman"/>
          <w:bCs/>
          <w:lang w:eastAsia="en-GB"/>
        </w:rPr>
      </w:pPr>
      <w:r>
        <w:t>We ask that you provide quantitative information only in this table. The information will be used to support your responses to the narrative questions in Table 7.</w:t>
      </w:r>
    </w:p>
    <w:tbl>
      <w:tblPr>
        <w:tblStyle w:val="TableGrid"/>
        <w:tblW w:w="14596" w:type="dxa"/>
        <w:tblLayout w:type="fixed"/>
        <w:tblLook w:val="04A0" w:firstRow="1" w:lastRow="0" w:firstColumn="1" w:lastColumn="0" w:noHBand="0" w:noVBand="1"/>
      </w:tblPr>
      <w:tblGrid>
        <w:gridCol w:w="1836"/>
        <w:gridCol w:w="1836"/>
        <w:gridCol w:w="2270"/>
        <w:gridCol w:w="2410"/>
        <w:gridCol w:w="1561"/>
        <w:gridCol w:w="1561"/>
        <w:gridCol w:w="1561"/>
        <w:gridCol w:w="1561"/>
      </w:tblGrid>
      <w:tr w:rsidR="00A75857" w:rsidRPr="00ED46CD" w14:paraId="7F1B3170" w14:textId="77777777" w:rsidTr="5897A609">
        <w:trPr>
          <w:tblHeader/>
        </w:trPr>
        <w:tc>
          <w:tcPr>
            <w:tcW w:w="1836" w:type="dxa"/>
            <w:vMerge w:val="restart"/>
            <w:shd w:val="clear" w:color="auto" w:fill="002554" w:themeFill="accent3"/>
          </w:tcPr>
          <w:p w14:paraId="2FF3036D" w14:textId="28388A01" w:rsidR="00A75857" w:rsidRPr="00764018" w:rsidRDefault="00883223">
            <w:pPr>
              <w:pStyle w:val="TH"/>
              <w:rPr>
                <w:b/>
                <w:bCs w:val="0"/>
              </w:rPr>
            </w:pPr>
            <w:r>
              <w:rPr>
                <w:b/>
                <w:bCs w:val="0"/>
              </w:rPr>
              <w:t>Degree apprenticeship standard number</w:t>
            </w:r>
          </w:p>
        </w:tc>
        <w:tc>
          <w:tcPr>
            <w:tcW w:w="1836" w:type="dxa"/>
            <w:vMerge w:val="restart"/>
            <w:shd w:val="clear" w:color="auto" w:fill="002554" w:themeFill="accent3"/>
          </w:tcPr>
          <w:p w14:paraId="5A72FC7D" w14:textId="669CFF17" w:rsidR="00A75857" w:rsidRPr="00764018" w:rsidRDefault="00A75857">
            <w:pPr>
              <w:pStyle w:val="TH"/>
              <w:rPr>
                <w:b/>
                <w:bCs w:val="0"/>
              </w:rPr>
            </w:pPr>
            <w:r w:rsidRPr="00764018">
              <w:rPr>
                <w:b/>
                <w:bCs w:val="0"/>
              </w:rPr>
              <w:t>Degree apprenticeship standard</w:t>
            </w:r>
          </w:p>
        </w:tc>
        <w:tc>
          <w:tcPr>
            <w:tcW w:w="2270" w:type="dxa"/>
            <w:vMerge w:val="restart"/>
            <w:shd w:val="clear" w:color="auto" w:fill="002554" w:themeFill="accent3"/>
          </w:tcPr>
          <w:p w14:paraId="084D3F00" w14:textId="77777777" w:rsidR="00A75857" w:rsidRPr="00381328" w:rsidRDefault="00A75857">
            <w:pPr>
              <w:pStyle w:val="TH"/>
              <w:rPr>
                <w:rFonts w:cs="Arial"/>
                <w:b/>
              </w:rPr>
            </w:pPr>
            <w:proofErr w:type="gramStart"/>
            <w:r w:rsidRPr="00764018">
              <w:rPr>
                <w:rFonts w:cs="Arial"/>
                <w:b/>
                <w:bCs w:val="0"/>
              </w:rPr>
              <w:t>Current status</w:t>
            </w:r>
            <w:proofErr w:type="gramEnd"/>
          </w:p>
        </w:tc>
        <w:tc>
          <w:tcPr>
            <w:tcW w:w="2410" w:type="dxa"/>
            <w:vMerge w:val="restart"/>
            <w:shd w:val="clear" w:color="auto" w:fill="F1B434" w:themeFill="accent4"/>
          </w:tcPr>
          <w:p w14:paraId="16769295" w14:textId="77777777" w:rsidR="00A75857" w:rsidRPr="00764018" w:rsidRDefault="00A75857">
            <w:pPr>
              <w:pStyle w:val="TH"/>
              <w:rPr>
                <w:rFonts w:cs="Arial"/>
                <w:b/>
                <w:bCs w:val="0"/>
              </w:rPr>
            </w:pPr>
            <w:r w:rsidRPr="00ED46CD">
              <w:rPr>
                <w:rFonts w:cs="Arial"/>
                <w:b/>
                <w:color w:val="auto"/>
              </w:rPr>
              <w:t>Name of partner provider (collaborative bids only)</w:t>
            </w:r>
          </w:p>
        </w:tc>
        <w:tc>
          <w:tcPr>
            <w:tcW w:w="6244" w:type="dxa"/>
            <w:gridSpan w:val="4"/>
            <w:shd w:val="clear" w:color="auto" w:fill="002554" w:themeFill="accent3"/>
          </w:tcPr>
          <w:p w14:paraId="5DE21EB7" w14:textId="77777777" w:rsidR="00A75857" w:rsidRPr="00764018" w:rsidRDefault="00A75857">
            <w:pPr>
              <w:pStyle w:val="TH"/>
              <w:rPr>
                <w:rFonts w:cs="Arial"/>
                <w:b/>
                <w:bCs w:val="0"/>
              </w:rPr>
            </w:pPr>
            <w:r w:rsidRPr="00764018">
              <w:rPr>
                <w:rFonts w:cs="Arial"/>
                <w:b/>
                <w:bCs w:val="0"/>
              </w:rPr>
              <w:t xml:space="preserve">Number of </w:t>
            </w:r>
            <w:proofErr w:type="gramStart"/>
            <w:r w:rsidRPr="00764018">
              <w:rPr>
                <w:rFonts w:cs="Arial"/>
                <w:b/>
                <w:bCs w:val="0"/>
              </w:rPr>
              <w:t>starts</w:t>
            </w:r>
            <w:proofErr w:type="gramEnd"/>
          </w:p>
          <w:p w14:paraId="46C14259" w14:textId="77777777" w:rsidR="00A75857" w:rsidRPr="00764018" w:rsidRDefault="00A75857">
            <w:pPr>
              <w:pStyle w:val="TH"/>
              <w:rPr>
                <w:b/>
                <w:bCs w:val="0"/>
              </w:rPr>
            </w:pPr>
          </w:p>
        </w:tc>
      </w:tr>
      <w:tr w:rsidR="00A75857" w:rsidRPr="00504414" w14:paraId="7D493CA3" w14:textId="77777777" w:rsidTr="5897A609">
        <w:trPr>
          <w:tblHeader/>
        </w:trPr>
        <w:tc>
          <w:tcPr>
            <w:tcW w:w="1836" w:type="dxa"/>
            <w:vMerge/>
          </w:tcPr>
          <w:p w14:paraId="30C9DA26" w14:textId="77777777" w:rsidR="00A75857" w:rsidRDefault="00A75857">
            <w:pPr>
              <w:spacing w:before="60" w:after="120"/>
              <w:rPr>
                <w:b/>
                <w:bCs/>
              </w:rPr>
            </w:pPr>
          </w:p>
        </w:tc>
        <w:tc>
          <w:tcPr>
            <w:tcW w:w="1836" w:type="dxa"/>
            <w:vMerge/>
          </w:tcPr>
          <w:p w14:paraId="51447F1C" w14:textId="097D8E54" w:rsidR="00A75857" w:rsidRDefault="00A75857">
            <w:pPr>
              <w:spacing w:before="60" w:after="120"/>
              <w:rPr>
                <w:b/>
                <w:bCs/>
              </w:rPr>
            </w:pPr>
          </w:p>
        </w:tc>
        <w:tc>
          <w:tcPr>
            <w:tcW w:w="2270" w:type="dxa"/>
            <w:vMerge/>
          </w:tcPr>
          <w:p w14:paraId="4BCD44E4" w14:textId="77777777" w:rsidR="00A75857" w:rsidRDefault="00A75857">
            <w:pPr>
              <w:spacing w:before="60" w:after="120"/>
              <w:rPr>
                <w:rFonts w:cs="Arial"/>
                <w:b/>
              </w:rPr>
            </w:pPr>
          </w:p>
        </w:tc>
        <w:tc>
          <w:tcPr>
            <w:tcW w:w="2410" w:type="dxa"/>
            <w:vMerge/>
          </w:tcPr>
          <w:p w14:paraId="1CD8B200" w14:textId="77777777" w:rsidR="00A75857" w:rsidRDefault="00A75857">
            <w:pPr>
              <w:spacing w:before="60" w:after="120"/>
              <w:rPr>
                <w:rFonts w:cs="Arial"/>
                <w:b/>
                <w:bCs/>
              </w:rPr>
            </w:pPr>
          </w:p>
        </w:tc>
        <w:tc>
          <w:tcPr>
            <w:tcW w:w="1561" w:type="dxa"/>
            <w:shd w:val="clear" w:color="auto" w:fill="002554" w:themeFill="accent3"/>
          </w:tcPr>
          <w:p w14:paraId="4031754E" w14:textId="77777777" w:rsidR="00A75857" w:rsidDel="000C291D" w:rsidRDefault="00A75857">
            <w:pPr>
              <w:spacing w:before="60" w:after="120"/>
              <w:rPr>
                <w:rFonts w:cs="Arial"/>
                <w:b/>
                <w:bCs/>
              </w:rPr>
            </w:pPr>
            <w:r>
              <w:rPr>
                <w:rFonts w:cs="Arial"/>
                <w:b/>
                <w:bCs/>
              </w:rPr>
              <w:t>AY 2023-24*</w:t>
            </w:r>
          </w:p>
        </w:tc>
        <w:tc>
          <w:tcPr>
            <w:tcW w:w="1561" w:type="dxa"/>
            <w:shd w:val="clear" w:color="auto" w:fill="002554" w:themeFill="accent3"/>
          </w:tcPr>
          <w:p w14:paraId="446DF9DE" w14:textId="38D2EB0C" w:rsidR="00A75857" w:rsidRPr="00E01B3A" w:rsidDel="000C291D" w:rsidRDefault="5AC66650" w:rsidP="5897A609">
            <w:pPr>
              <w:spacing w:before="60" w:after="120"/>
              <w:rPr>
                <w:b/>
                <w:bCs/>
              </w:rPr>
            </w:pPr>
            <w:r w:rsidRPr="5897A609">
              <w:rPr>
                <w:b/>
                <w:bCs/>
              </w:rPr>
              <w:t>AY 2024-25</w:t>
            </w:r>
            <w:r w:rsidR="3E4703A4" w:rsidRPr="5897A609">
              <w:rPr>
                <w:b/>
                <w:bCs/>
              </w:rPr>
              <w:t>*</w:t>
            </w:r>
            <w:r w:rsidRPr="5897A609">
              <w:rPr>
                <w:b/>
                <w:bCs/>
              </w:rPr>
              <w:t xml:space="preserve"> </w:t>
            </w:r>
            <w:r w:rsidR="56ED356D" w:rsidRPr="5897A609">
              <w:rPr>
                <w:b/>
                <w:bCs/>
              </w:rPr>
              <w:t>(estimate)</w:t>
            </w:r>
          </w:p>
        </w:tc>
        <w:tc>
          <w:tcPr>
            <w:tcW w:w="1561" w:type="dxa"/>
            <w:shd w:val="clear" w:color="auto" w:fill="002554" w:themeFill="accent3"/>
          </w:tcPr>
          <w:p w14:paraId="4A178CE5" w14:textId="77777777" w:rsidR="00A75857" w:rsidRPr="00E01B3A" w:rsidDel="000C291D" w:rsidRDefault="00A75857">
            <w:pPr>
              <w:spacing w:before="60" w:after="120"/>
              <w:rPr>
                <w:b/>
              </w:rPr>
            </w:pPr>
            <w:r>
              <w:rPr>
                <w:b/>
                <w:bCs/>
              </w:rPr>
              <w:t>AY 2025-26 (estimate)</w:t>
            </w:r>
          </w:p>
        </w:tc>
        <w:tc>
          <w:tcPr>
            <w:tcW w:w="1561" w:type="dxa"/>
            <w:shd w:val="clear" w:color="auto" w:fill="002554" w:themeFill="accent3"/>
          </w:tcPr>
          <w:p w14:paraId="0484FF77" w14:textId="77777777" w:rsidR="00A75857" w:rsidRPr="00960858" w:rsidDel="000C291D" w:rsidRDefault="00A75857">
            <w:pPr>
              <w:spacing w:before="60" w:after="120"/>
              <w:rPr>
                <w:b/>
              </w:rPr>
            </w:pPr>
            <w:r>
              <w:rPr>
                <w:b/>
                <w:bCs/>
              </w:rPr>
              <w:t>AY 2026-27 (estimate)</w:t>
            </w:r>
          </w:p>
        </w:tc>
      </w:tr>
      <w:tr w:rsidR="00A75857" w:rsidRPr="002E7D0F" w14:paraId="68BEB7DA" w14:textId="77777777" w:rsidTr="5897A609">
        <w:trPr>
          <w:trHeight w:val="1224"/>
        </w:trPr>
        <w:tc>
          <w:tcPr>
            <w:tcW w:w="1836" w:type="dxa"/>
          </w:tcPr>
          <w:p w14:paraId="7801C048" w14:textId="7675EA17" w:rsidR="00A75857" w:rsidRPr="00832452" w:rsidRDefault="00883223">
            <w:pPr>
              <w:spacing w:before="60" w:after="120"/>
              <w:rPr>
                <w:i/>
                <w:iCs/>
              </w:rPr>
            </w:pPr>
            <w:r>
              <w:rPr>
                <w:i/>
                <w:iCs/>
              </w:rPr>
              <w:t>STXXXX</w:t>
            </w:r>
          </w:p>
        </w:tc>
        <w:tc>
          <w:tcPr>
            <w:tcW w:w="1836" w:type="dxa"/>
            <w:shd w:val="clear" w:color="auto" w:fill="auto"/>
          </w:tcPr>
          <w:p w14:paraId="7DA83332" w14:textId="06369BC0" w:rsidR="00A75857" w:rsidRPr="00832452" w:rsidRDefault="00A75857">
            <w:pPr>
              <w:spacing w:before="60" w:after="120"/>
              <w:rPr>
                <w:i/>
                <w:iCs/>
              </w:rPr>
            </w:pPr>
            <w:r w:rsidRPr="00832452">
              <w:rPr>
                <w:i/>
                <w:iCs/>
              </w:rPr>
              <w:t>(Please add extra rows as required)</w:t>
            </w:r>
          </w:p>
        </w:tc>
        <w:tc>
          <w:tcPr>
            <w:tcW w:w="2270" w:type="dxa"/>
          </w:tcPr>
          <w:p w14:paraId="38C0FA47" w14:textId="77777777" w:rsidR="00A75857" w:rsidRPr="002E7D0F" w:rsidRDefault="00A75857">
            <w:pPr>
              <w:rPr>
                <w:rFonts w:cs="Arial"/>
                <w:i/>
                <w:iCs/>
              </w:rPr>
            </w:pPr>
            <w:r w:rsidRPr="00E70643">
              <w:rPr>
                <w:rFonts w:cs="Arial"/>
                <w:i/>
                <w:iCs/>
              </w:rPr>
              <w:t>(</w:t>
            </w:r>
            <w:r>
              <w:rPr>
                <w:rFonts w:cs="Arial"/>
                <w:i/>
                <w:iCs/>
              </w:rPr>
              <w:t>E</w:t>
            </w:r>
            <w:r w:rsidRPr="00E70643">
              <w:rPr>
                <w:rFonts w:cs="Arial"/>
                <w:i/>
                <w:iCs/>
              </w:rPr>
              <w:t>xisting apprenticeship/new apprenticeship)</w:t>
            </w:r>
          </w:p>
        </w:tc>
        <w:tc>
          <w:tcPr>
            <w:tcW w:w="2410" w:type="dxa"/>
            <w:shd w:val="clear" w:color="auto" w:fill="auto"/>
          </w:tcPr>
          <w:p w14:paraId="5E4E4C09" w14:textId="77777777" w:rsidR="00A75857" w:rsidRPr="002E7D0F" w:rsidRDefault="00A75857">
            <w:pPr>
              <w:rPr>
                <w:rFonts w:cs="Arial"/>
                <w:i/>
                <w:iCs/>
              </w:rPr>
            </w:pPr>
          </w:p>
        </w:tc>
        <w:tc>
          <w:tcPr>
            <w:tcW w:w="1561" w:type="dxa"/>
            <w:shd w:val="clear" w:color="auto" w:fill="auto"/>
          </w:tcPr>
          <w:p w14:paraId="7CC7D1BA" w14:textId="77777777" w:rsidR="00A75857" w:rsidRPr="002E7D0F" w:rsidRDefault="00A75857">
            <w:pPr>
              <w:rPr>
                <w:rFonts w:cs="Arial"/>
                <w:i/>
                <w:iCs/>
              </w:rPr>
            </w:pPr>
          </w:p>
          <w:p w14:paraId="18C5D252" w14:textId="77777777" w:rsidR="00A75857" w:rsidRPr="002E7D0F" w:rsidRDefault="00A75857">
            <w:pPr>
              <w:spacing w:before="60" w:after="120"/>
            </w:pPr>
          </w:p>
        </w:tc>
        <w:tc>
          <w:tcPr>
            <w:tcW w:w="1561" w:type="dxa"/>
            <w:shd w:val="clear" w:color="auto" w:fill="auto"/>
          </w:tcPr>
          <w:p w14:paraId="7822501A" w14:textId="77777777" w:rsidR="00A75857" w:rsidRPr="002E7D0F" w:rsidRDefault="00A75857">
            <w:pPr>
              <w:spacing w:before="60" w:after="120"/>
            </w:pPr>
          </w:p>
        </w:tc>
        <w:tc>
          <w:tcPr>
            <w:tcW w:w="1561" w:type="dxa"/>
            <w:shd w:val="clear" w:color="auto" w:fill="auto"/>
          </w:tcPr>
          <w:p w14:paraId="5767FE1D" w14:textId="77777777" w:rsidR="00A75857" w:rsidRPr="002E7D0F" w:rsidRDefault="00A75857">
            <w:pPr>
              <w:spacing w:before="60" w:after="120"/>
            </w:pPr>
          </w:p>
        </w:tc>
        <w:tc>
          <w:tcPr>
            <w:tcW w:w="1561" w:type="dxa"/>
            <w:shd w:val="clear" w:color="auto" w:fill="auto"/>
          </w:tcPr>
          <w:p w14:paraId="4B8C845D" w14:textId="77777777" w:rsidR="00A75857" w:rsidRPr="002E7D0F" w:rsidRDefault="00A75857">
            <w:pPr>
              <w:spacing w:before="60" w:after="120"/>
            </w:pPr>
          </w:p>
        </w:tc>
      </w:tr>
    </w:tbl>
    <w:p w14:paraId="77A01EC0" w14:textId="6720A299" w:rsidR="00281243" w:rsidRDefault="00281243" w:rsidP="68681AE9">
      <w:pPr>
        <w:rPr>
          <w:rFonts w:ascii="Arial" w:eastAsia="Times New Roman" w:hAnsi="Arial" w:cs="Times New Roman"/>
          <w:lang w:eastAsia="en-GB"/>
        </w:rPr>
      </w:pPr>
      <w:r w:rsidRPr="5897A609">
        <w:rPr>
          <w:rFonts w:ascii="Arial" w:eastAsia="Times New Roman" w:hAnsi="Arial" w:cs="Times New Roman"/>
          <w:lang w:eastAsia="en-GB"/>
        </w:rPr>
        <w:t>* If this is an existing apprenticeship.</w:t>
      </w:r>
    </w:p>
    <w:p w14:paraId="54C8B5EB" w14:textId="77777777" w:rsidR="00281243" w:rsidRPr="002E7D0F" w:rsidRDefault="00281243" w:rsidP="00281243">
      <w:pPr>
        <w:rPr>
          <w:rFonts w:ascii="Arial" w:eastAsia="Times New Roman" w:hAnsi="Arial" w:cs="Times New Roman"/>
          <w:b/>
          <w:bCs/>
          <w:color w:val="002554" w:themeColor="text2"/>
          <w:sz w:val="24"/>
          <w:szCs w:val="24"/>
          <w:lang w:eastAsia="en-GB"/>
        </w:rPr>
      </w:pPr>
      <w:r w:rsidRPr="002E7D0F">
        <w:rPr>
          <w:rFonts w:ascii="Arial" w:eastAsia="Times New Roman" w:hAnsi="Arial" w:cs="Times New Roman"/>
          <w:bCs/>
          <w:lang w:eastAsia="en-GB"/>
        </w:rPr>
        <w:br w:type="page"/>
      </w:r>
    </w:p>
    <w:p w14:paraId="32F7D01D" w14:textId="77777777" w:rsidR="00281243" w:rsidRPr="002E7D0F" w:rsidRDefault="00281243" w:rsidP="00281243">
      <w:pPr>
        <w:pStyle w:val="Heading2"/>
        <w:rPr>
          <w:lang w:eastAsia="en-GB"/>
        </w:rPr>
      </w:pPr>
      <w:r>
        <w:rPr>
          <w:lang w:eastAsia="en-GB"/>
        </w:rPr>
        <w:lastRenderedPageBreak/>
        <w:t xml:space="preserve">Table </w:t>
      </w:r>
      <w:r w:rsidRPr="00C844D6">
        <w:rPr>
          <w:lang w:eastAsia="en-GB"/>
        </w:rPr>
        <w:t xml:space="preserve">7: Narrative questions </w:t>
      </w:r>
    </w:p>
    <w:p w14:paraId="67F7B6E8" w14:textId="15AADFD2" w:rsidR="00281243" w:rsidRPr="002E7D0F" w:rsidRDefault="00281243" w:rsidP="00992612">
      <w:pPr>
        <w:pStyle w:val="BodyText"/>
        <w:rPr>
          <w:lang w:eastAsia="en-GB"/>
        </w:rPr>
      </w:pPr>
      <w:r w:rsidRPr="68681AE9">
        <w:rPr>
          <w:lang w:eastAsia="en-GB"/>
        </w:rPr>
        <w:t>This section of the template is for your qualitative responses to address the criteria set out in the bidding guidance</w:t>
      </w:r>
      <w:r w:rsidR="2D979C4E" w:rsidRPr="68681AE9">
        <w:rPr>
          <w:lang w:eastAsia="en-GB"/>
        </w:rPr>
        <w:t xml:space="preserve"> and addendum</w:t>
      </w:r>
      <w:r w:rsidRPr="68681AE9">
        <w:rPr>
          <w:lang w:eastAsia="en-GB"/>
        </w:rPr>
        <w:t>. Please refer to the guidance for all information on criteria – the relevant paragraphs have been signposted in each question. We encourage providers to submit a concise response and so have set a word limit for each question.</w:t>
      </w:r>
    </w:p>
    <w:tbl>
      <w:tblPr>
        <w:tblW w:w="518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11"/>
        <w:gridCol w:w="440"/>
        <w:gridCol w:w="6933"/>
        <w:gridCol w:w="700"/>
      </w:tblGrid>
      <w:tr w:rsidR="00281243" w:rsidRPr="00376E83" w14:paraId="2A631874"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002554" w:themeFill="accent3"/>
          </w:tcPr>
          <w:p w14:paraId="2530E256" w14:textId="7AE28BEA" w:rsidR="00281243" w:rsidRPr="00C844D6" w:rsidRDefault="00281243" w:rsidP="5897A609">
            <w:pPr>
              <w:pStyle w:val="TH"/>
              <w:rPr>
                <w:b/>
              </w:rPr>
            </w:pPr>
            <w:r w:rsidRPr="5897A609">
              <w:rPr>
                <w:rFonts w:ascii="Arial" w:eastAsia="Arial" w:hAnsi="Arial" w:cs="Arial"/>
                <w:b/>
              </w:rPr>
              <w:t xml:space="preserve">Question 1: Please explain how this bid addresses Criterion 1, </w:t>
            </w:r>
            <w:r w:rsidRPr="5897A609">
              <w:rPr>
                <w:b/>
              </w:rPr>
              <w:t xml:space="preserve">the ambition of the project proposal to expand provision of </w:t>
            </w:r>
            <w:r w:rsidR="4D4CA753" w:rsidRPr="7784856E">
              <w:rPr>
                <w:b/>
              </w:rPr>
              <w:t xml:space="preserve">Level 6 degree </w:t>
            </w:r>
            <w:r w:rsidRPr="5897A609">
              <w:rPr>
                <w:b/>
              </w:rPr>
              <w:t>apprenticeship standards with currently lower uptake. See paragraphs 131 to 138 of th</w:t>
            </w:r>
            <w:r w:rsidR="00FD796F">
              <w:rPr>
                <w:b/>
              </w:rPr>
              <w:t>e</w:t>
            </w:r>
            <w:r w:rsidRPr="5897A609">
              <w:rPr>
                <w:b/>
              </w:rPr>
              <w:t xml:space="preserve"> guid</w:t>
            </w:r>
            <w:r w:rsidR="45F540F5" w:rsidRPr="5897A609">
              <w:rPr>
                <w:b/>
              </w:rPr>
              <w:t>ance.</w:t>
            </w:r>
          </w:p>
          <w:p w14:paraId="5F67C0FA" w14:textId="77777777" w:rsidR="00281243" w:rsidRPr="00381328" w:rsidRDefault="00281243">
            <w:pPr>
              <w:pStyle w:val="TH"/>
              <w:rPr>
                <w:rFonts w:ascii="Arial" w:eastAsia="Arial" w:hAnsi="Arial" w:cs="Arial"/>
                <w:b/>
                <w:szCs w:val="21"/>
              </w:rPr>
            </w:pPr>
            <w:r w:rsidRPr="00C844D6">
              <w:rPr>
                <w:rFonts w:ascii="Arial" w:eastAsia="Arial" w:hAnsi="Arial" w:cs="Arial"/>
                <w:b/>
                <w:bCs w:val="0"/>
                <w:sz w:val="21"/>
                <w:szCs w:val="21"/>
              </w:rPr>
              <w:t>(Word limit = 2,000)</w:t>
            </w:r>
          </w:p>
        </w:tc>
      </w:tr>
      <w:tr w:rsidR="00281243" w:rsidRPr="002E7D0F" w14:paraId="09E0660D"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auto"/>
          </w:tcPr>
          <w:p w14:paraId="36ADE79E" w14:textId="77777777" w:rsidR="00281243" w:rsidRDefault="00281243">
            <w:pPr>
              <w:spacing w:before="60" w:after="120"/>
              <w:rPr>
                <w:rFonts w:ascii="Arial" w:eastAsia="Arial" w:hAnsi="Arial" w:cs="Arial"/>
                <w:b/>
                <w:color w:val="FFFFFF" w:themeColor="background1"/>
                <w:szCs w:val="21"/>
              </w:rPr>
            </w:pPr>
          </w:p>
          <w:p w14:paraId="489B6B32" w14:textId="77777777" w:rsidR="00281243" w:rsidRDefault="00281243">
            <w:pPr>
              <w:spacing w:before="60" w:after="120"/>
              <w:rPr>
                <w:rFonts w:ascii="Arial" w:eastAsia="Arial" w:hAnsi="Arial" w:cs="Arial"/>
                <w:b/>
                <w:color w:val="FFFFFF" w:themeColor="background1"/>
                <w:szCs w:val="21"/>
              </w:rPr>
            </w:pPr>
          </w:p>
          <w:p w14:paraId="0D6C2BFE" w14:textId="77777777" w:rsidR="00281243" w:rsidRPr="002E7D0F" w:rsidRDefault="00281243">
            <w:pPr>
              <w:spacing w:before="60" w:after="120"/>
              <w:rPr>
                <w:rFonts w:ascii="Arial" w:eastAsia="Arial" w:hAnsi="Arial" w:cs="Arial"/>
                <w:b/>
                <w:color w:val="FFFFFF" w:themeColor="background1"/>
                <w:szCs w:val="21"/>
              </w:rPr>
            </w:pPr>
          </w:p>
        </w:tc>
      </w:tr>
      <w:tr w:rsidR="00281243" w:rsidRPr="00376E83" w14:paraId="4A12F246"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002554" w:themeFill="accent3"/>
          </w:tcPr>
          <w:p w14:paraId="00B7ABBC" w14:textId="08D325AE" w:rsidR="00281243" w:rsidRPr="009C7186" w:rsidRDefault="00281243">
            <w:pPr>
              <w:pStyle w:val="TH"/>
              <w:rPr>
                <w:b/>
              </w:rPr>
            </w:pPr>
            <w:r w:rsidRPr="009C7186">
              <w:rPr>
                <w:rFonts w:eastAsia="Arial"/>
                <w:b/>
                <w:bCs w:val="0"/>
              </w:rPr>
              <w:t xml:space="preserve">Question 2: </w:t>
            </w:r>
            <w:r w:rsidRPr="009C7186">
              <w:rPr>
                <w:b/>
                <w:bCs w:val="0"/>
                <w:lang w:eastAsia="en-GB"/>
              </w:rPr>
              <w:t xml:space="preserve">Please explain how this bid addresses Criterion 2, the credibility of project proposal to contribute to achieving the programme aims and the outcomes set out in the bid. </w:t>
            </w:r>
            <w:r w:rsidRPr="009C7186">
              <w:rPr>
                <w:rFonts w:eastAsia="Arial"/>
                <w:b/>
                <w:bCs w:val="0"/>
                <w:color w:val="FFFFFF"/>
              </w:rPr>
              <w:t>See paragraphs 139 to 144 of th</w:t>
            </w:r>
            <w:r w:rsidR="00FD796F">
              <w:rPr>
                <w:rFonts w:eastAsia="Arial"/>
                <w:b/>
                <w:bCs w:val="0"/>
                <w:color w:val="FFFFFF"/>
              </w:rPr>
              <w:t>e</w:t>
            </w:r>
            <w:r w:rsidRPr="009C7186">
              <w:rPr>
                <w:rFonts w:eastAsia="Arial"/>
                <w:b/>
                <w:bCs w:val="0"/>
                <w:color w:val="FFFFFF"/>
              </w:rPr>
              <w:t xml:space="preserve"> guidance.</w:t>
            </w:r>
          </w:p>
          <w:p w14:paraId="214408D1" w14:textId="77777777" w:rsidR="00281243" w:rsidRPr="009C7186" w:rsidRDefault="00281243">
            <w:pPr>
              <w:pStyle w:val="TH"/>
              <w:rPr>
                <w:b/>
                <w:sz w:val="21"/>
                <w:lang w:eastAsia="en-GB"/>
              </w:rPr>
            </w:pPr>
            <w:r w:rsidRPr="009C7186" w:rsidDel="00051AE0">
              <w:rPr>
                <w:rFonts w:eastAsia="Arial"/>
                <w:b/>
                <w:bCs w:val="0"/>
                <w:sz w:val="21"/>
              </w:rPr>
              <w:t xml:space="preserve">(Word limit = </w:t>
            </w:r>
            <w:r w:rsidRPr="009C7186">
              <w:rPr>
                <w:rFonts w:eastAsia="Arial"/>
                <w:b/>
                <w:bCs w:val="0"/>
                <w:sz w:val="21"/>
              </w:rPr>
              <w:t>2</w:t>
            </w:r>
            <w:r w:rsidRPr="009C7186" w:rsidDel="00051AE0">
              <w:rPr>
                <w:rFonts w:eastAsia="Arial"/>
                <w:b/>
                <w:bCs w:val="0"/>
                <w:sz w:val="21"/>
              </w:rPr>
              <w:t>,000)</w:t>
            </w:r>
          </w:p>
        </w:tc>
      </w:tr>
      <w:tr w:rsidR="00281243" w:rsidRPr="002E7D0F" w14:paraId="7749A985"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auto"/>
          </w:tcPr>
          <w:p w14:paraId="53E53D2F" w14:textId="77777777" w:rsidR="00281243" w:rsidRPr="009C7186" w:rsidRDefault="00281243">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0783A1F3" w14:textId="77777777" w:rsidR="00281243" w:rsidRPr="009C7186" w:rsidRDefault="00281243">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5FE88BD7" w14:textId="77777777" w:rsidR="00281243" w:rsidRPr="009C7186" w:rsidRDefault="00281243">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tc>
      </w:tr>
      <w:tr w:rsidR="00281243" w:rsidRPr="002E7D0F" w14:paraId="775FB12A"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002554" w:themeFill="accent3"/>
          </w:tcPr>
          <w:p w14:paraId="5FF93B2A" w14:textId="27592E06" w:rsidR="00281243" w:rsidRPr="009C7186"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C17B5C">
              <w:rPr>
                <w:rFonts w:ascii="Arial" w:eastAsia="Times New Roman" w:hAnsi="Arial" w:cs="Arial"/>
                <w:b/>
                <w:color w:val="FFFFFF" w:themeColor="background1"/>
                <w:lang w:eastAsia="en-GB"/>
              </w:rPr>
              <w:t xml:space="preserve">Question 3: Equality of opportunity on </w:t>
            </w:r>
            <w:r w:rsidR="00C17B5C" w:rsidRPr="00C17B5C">
              <w:rPr>
                <w:rFonts w:ascii="Arial" w:eastAsia="Times New Roman" w:hAnsi="Arial" w:cs="Arial"/>
                <w:b/>
                <w:color w:val="FFFFFF" w:themeColor="background1"/>
                <w:lang w:eastAsia="en-GB"/>
              </w:rPr>
              <w:t>L</w:t>
            </w:r>
            <w:r w:rsidRPr="00C17B5C">
              <w:rPr>
                <w:rFonts w:ascii="Arial" w:eastAsia="Times New Roman" w:hAnsi="Arial" w:cs="Arial"/>
                <w:b/>
                <w:color w:val="FFFFFF" w:themeColor="background1"/>
                <w:lang w:eastAsia="en-GB"/>
              </w:rPr>
              <w:t>evel 6 degree apprenticeships</w:t>
            </w:r>
          </w:p>
        </w:tc>
      </w:tr>
      <w:tr w:rsidR="00281243" w:rsidRPr="00376E83" w14:paraId="1308F682"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002554" w:themeFill="accent3"/>
          </w:tcPr>
          <w:p w14:paraId="2D1CA294" w14:textId="23475D4B" w:rsidR="00281243" w:rsidRPr="009C7186" w:rsidRDefault="00281243">
            <w:pPr>
              <w:pStyle w:val="TH"/>
              <w:rPr>
                <w:rFonts w:ascii="Arial" w:eastAsia="Times New Roman" w:hAnsi="Arial" w:cs="Arial"/>
                <w:b/>
                <w:sz w:val="21"/>
                <w:szCs w:val="21"/>
                <w:lang w:eastAsia="en-GB"/>
              </w:rPr>
            </w:pPr>
            <w:r w:rsidRPr="009C7186">
              <w:rPr>
                <w:b/>
                <w:bCs w:val="0"/>
                <w:lang w:eastAsia="en-GB"/>
              </w:rPr>
              <w:t>3a. Please indicate for which of the following groups this proposal intends to target increased starts in Level 6 degree apprenticeships, as outlined in paragraphs 2</w:t>
            </w:r>
            <w:r>
              <w:rPr>
                <w:b/>
                <w:bCs w:val="0"/>
                <w:lang w:eastAsia="en-GB"/>
              </w:rPr>
              <w:t>7</w:t>
            </w:r>
            <w:r w:rsidRPr="009C7186">
              <w:rPr>
                <w:b/>
                <w:bCs w:val="0"/>
                <w:lang w:eastAsia="en-GB"/>
              </w:rPr>
              <w:t xml:space="preserve"> to 3</w:t>
            </w:r>
            <w:r>
              <w:rPr>
                <w:b/>
                <w:bCs w:val="0"/>
                <w:lang w:eastAsia="en-GB"/>
              </w:rPr>
              <w:t>2</w:t>
            </w:r>
            <w:r w:rsidRPr="009C7186">
              <w:rPr>
                <w:b/>
                <w:bCs w:val="0"/>
                <w:lang w:eastAsia="en-GB"/>
              </w:rPr>
              <w:t xml:space="preserve"> of th</w:t>
            </w:r>
            <w:r w:rsidR="008A236E">
              <w:rPr>
                <w:b/>
                <w:bCs w:val="0"/>
                <w:lang w:eastAsia="en-GB"/>
              </w:rPr>
              <w:t>e</w:t>
            </w:r>
            <w:r w:rsidRPr="009C7186">
              <w:rPr>
                <w:b/>
                <w:bCs w:val="0"/>
                <w:lang w:eastAsia="en-GB"/>
              </w:rPr>
              <w:t xml:space="preserve"> guidance.</w:t>
            </w:r>
            <w:r w:rsidRPr="009C7186">
              <w:rPr>
                <w:rFonts w:ascii="Arial" w:eastAsia="Times New Roman" w:hAnsi="Arial" w:cs="Arial"/>
                <w:b/>
                <w:sz w:val="21"/>
                <w:szCs w:val="21"/>
                <w:lang w:eastAsia="en-GB"/>
              </w:rPr>
              <w:t xml:space="preserve"> </w:t>
            </w:r>
          </w:p>
          <w:p w14:paraId="3E95C73B" w14:textId="77777777" w:rsidR="00281243" w:rsidRPr="009C7186" w:rsidRDefault="00281243">
            <w:pPr>
              <w:pStyle w:val="TH"/>
              <w:rPr>
                <w:b/>
                <w:lang w:eastAsia="en-GB"/>
              </w:rPr>
            </w:pPr>
            <w:r w:rsidRPr="009C7186">
              <w:rPr>
                <w:b/>
                <w:bCs w:val="0"/>
                <w:lang w:eastAsia="en-GB"/>
              </w:rPr>
              <w:t>You may select multiple groups and/or specify an alternative group.</w:t>
            </w:r>
          </w:p>
        </w:tc>
      </w:tr>
      <w:tr w:rsidR="00281243" w:rsidRPr="002E7D0F" w14:paraId="27D27EEE" w14:textId="77777777" w:rsidTr="5897A609">
        <w:trPr>
          <w:cantSplit/>
          <w:trHeight w:val="220"/>
        </w:trPr>
        <w:tc>
          <w:tcPr>
            <w:tcW w:w="2324" w:type="pct"/>
            <w:tcBorders>
              <w:top w:val="single" w:sz="4" w:space="0" w:color="FFFFFF" w:themeColor="background1" w:themeTint="00" w:themeShade="80"/>
              <w:left w:val="single" w:sz="4" w:space="0" w:color="FFFFFF" w:themeColor="background1" w:themeTint="00" w:themeShade="80"/>
              <w:right w:val="single" w:sz="4" w:space="0" w:color="FFFFFF" w:themeColor="background1" w:themeTint="00" w:themeShade="80"/>
            </w:tcBorders>
            <w:shd w:val="clear" w:color="auto" w:fill="auto"/>
          </w:tcPr>
          <w:p w14:paraId="59E5850F" w14:textId="03D2DA2B" w:rsidR="00281243" w:rsidRDefault="00281243">
            <w:pPr>
              <w:pStyle w:val="Numberedtext1"/>
              <w:numPr>
                <w:ilvl w:val="0"/>
                <w:numId w:val="0"/>
              </w:numPr>
              <w:ind w:left="360" w:hanging="360"/>
            </w:pPr>
            <w:r>
              <w:t xml:space="preserve">Students from ABCS </w:t>
            </w:r>
            <w:r w:rsidR="00992612">
              <w:t>q</w:t>
            </w:r>
            <w:r>
              <w:t xml:space="preserve">uintiles 1 and 2 </w:t>
            </w:r>
            <w:r w:rsidRPr="00204769">
              <w:t>(</w:t>
            </w:r>
            <w:r w:rsidRPr="00C16C23">
              <w:rPr>
                <w:rStyle w:val="normaltextrun"/>
                <w:rFonts w:ascii="Arial" w:hAnsi="Arial" w:cs="Arial"/>
                <w:color w:val="002554"/>
                <w:bdr w:val="none" w:sz="0" w:space="0" w:color="auto" w:frame="1"/>
              </w:rPr>
              <w:t xml:space="preserve">Figure 1 of </w:t>
            </w:r>
            <w:r w:rsidRPr="00726FFF">
              <w:rPr>
                <w:rStyle w:val="normaltextrun"/>
                <w:rFonts w:ascii="Arial" w:hAnsi="Arial" w:cs="Arial"/>
                <w:color w:val="002554"/>
                <w:bdr w:val="none" w:sz="0" w:space="0" w:color="auto" w:frame="1"/>
              </w:rPr>
              <w:t xml:space="preserve">Annex </w:t>
            </w:r>
            <w:r>
              <w:rPr>
                <w:rStyle w:val="normaltextrun"/>
                <w:rFonts w:ascii="Arial" w:hAnsi="Arial" w:cs="Arial"/>
                <w:color w:val="002554"/>
                <w:bdr w:val="none" w:sz="0" w:space="0" w:color="auto" w:frame="1"/>
              </w:rPr>
              <w:t>C</w:t>
            </w:r>
            <w:r w:rsidRPr="00726FFF">
              <w:rPr>
                <w:rStyle w:val="normaltextrun"/>
                <w:rFonts w:ascii="Arial" w:hAnsi="Arial" w:cs="Arial"/>
                <w:color w:val="002554"/>
                <w:bdr w:val="none" w:sz="0" w:space="0" w:color="auto" w:frame="1"/>
              </w:rPr>
              <w:t>)</w:t>
            </w:r>
            <w:r>
              <w:rPr>
                <w:rStyle w:val="normaltextrun"/>
                <w:rFonts w:ascii="Arial" w:hAnsi="Arial" w:cs="Arial"/>
                <w:color w:val="002554"/>
                <w:bdr w:val="none" w:sz="0" w:space="0" w:color="auto" w:frame="1"/>
              </w:rPr>
              <w:t xml:space="preserve"> </w:t>
            </w:r>
          </w:p>
        </w:tc>
        <w:tc>
          <w:tcPr>
            <w:tcW w:w="145" w:type="pct"/>
            <w:tcBorders>
              <w:top w:val="single" w:sz="4" w:space="0" w:color="FFFFFF" w:themeColor="background1" w:themeTint="00" w:themeShade="80"/>
              <w:left w:val="single" w:sz="4" w:space="0" w:color="FFFFFF" w:themeColor="background1" w:themeTint="00" w:themeShade="80"/>
              <w:right w:val="single" w:sz="4" w:space="0" w:color="FFFFFF" w:themeColor="background1" w:themeTint="00" w:themeShade="80"/>
            </w:tcBorders>
            <w:shd w:val="clear" w:color="auto" w:fill="auto"/>
          </w:tcPr>
          <w:p w14:paraId="552E7441" w14:textId="45F685CC" w:rsidR="00281243" w:rsidRDefault="00322A6B">
            <w:pPr>
              <w:pStyle w:val="Numberedtext1"/>
              <w:numPr>
                <w:ilvl w:val="0"/>
                <w:numId w:val="0"/>
              </w:numPr>
              <w:ind w:left="360" w:hanging="360"/>
            </w:pPr>
            <w:sdt>
              <w:sdtPr>
                <w:rPr>
                  <w:rStyle w:val="normaltextrun"/>
                  <w:rFonts w:ascii="Arial" w:hAnsi="Arial" w:cs="Arial"/>
                  <w:color w:val="002554"/>
                  <w:bdr w:val="none" w:sz="0" w:space="0" w:color="auto" w:frame="1"/>
                </w:rPr>
                <w:id w:val="1905721748"/>
                <w14:checkbox>
                  <w14:checked w14:val="0"/>
                  <w14:checkedState w14:val="2612" w14:font="MS Gothic"/>
                  <w14:uncheckedState w14:val="2610" w14:font="MS Gothic"/>
                </w14:checkbox>
              </w:sdtPr>
              <w:sdtEndPr>
                <w:rPr>
                  <w:rStyle w:val="normaltextrun"/>
                </w:rPr>
              </w:sdtEndPr>
              <w:sdtContent>
                <w:r w:rsidR="00F309E7">
                  <w:rPr>
                    <w:rStyle w:val="normaltextrun"/>
                    <w:rFonts w:ascii="MS Gothic" w:eastAsia="MS Gothic" w:hAnsi="MS Gothic" w:cs="Arial" w:hint="eastAsia"/>
                    <w:color w:val="002554"/>
                    <w:bdr w:val="none" w:sz="0" w:space="0" w:color="auto" w:frame="1"/>
                  </w:rPr>
                  <w:t>☐</w:t>
                </w:r>
              </w:sdtContent>
            </w:sdt>
          </w:p>
        </w:tc>
        <w:tc>
          <w:tcPr>
            <w:tcW w:w="2298" w:type="pct"/>
            <w:tcBorders>
              <w:top w:val="single" w:sz="4" w:space="0" w:color="FFFFFF" w:themeColor="background1" w:themeTint="00" w:themeShade="80"/>
              <w:left w:val="single" w:sz="4" w:space="0" w:color="FFFFFF" w:themeColor="background1" w:themeTint="00" w:themeShade="80"/>
              <w:right w:val="single" w:sz="4" w:space="0" w:color="FFFFFF" w:themeColor="background1" w:themeTint="00" w:themeShade="80"/>
            </w:tcBorders>
            <w:shd w:val="clear" w:color="auto" w:fill="auto"/>
          </w:tcPr>
          <w:p w14:paraId="722EB95A" w14:textId="77777777" w:rsidR="00281243" w:rsidRPr="003E4138" w:rsidRDefault="00281243">
            <w:pPr>
              <w:pStyle w:val="Numberedtext1"/>
              <w:numPr>
                <w:ilvl w:val="0"/>
                <w:numId w:val="0"/>
              </w:numPr>
              <w:ind w:left="360" w:hanging="360"/>
            </w:pPr>
            <w:r>
              <w:t xml:space="preserve">Students under 21 years old (Figure 2 of </w:t>
            </w:r>
            <w:r w:rsidRPr="00726FFF">
              <w:t xml:space="preserve">Annex </w:t>
            </w:r>
            <w:r>
              <w:t>C)</w:t>
            </w:r>
          </w:p>
          <w:p w14:paraId="0589A670" w14:textId="77777777" w:rsidR="00281243" w:rsidRDefault="00281243">
            <w:pPr>
              <w:pStyle w:val="Numberedtext1"/>
              <w:numPr>
                <w:ilvl w:val="0"/>
                <w:numId w:val="0"/>
              </w:numPr>
              <w:ind w:left="360" w:hanging="360"/>
            </w:pPr>
          </w:p>
        </w:tc>
        <w:sdt>
          <w:sdtPr>
            <w:id w:val="-1080287047"/>
            <w14:checkbox>
              <w14:checked w14:val="0"/>
              <w14:checkedState w14:val="2612" w14:font="MS Gothic"/>
              <w14:uncheckedState w14:val="2610" w14:font="MS Gothic"/>
            </w14:checkbox>
          </w:sdtPr>
          <w:sdtEndPr/>
          <w:sdtContent>
            <w:tc>
              <w:tcPr>
                <w:tcW w:w="234" w:type="pct"/>
                <w:tcBorders>
                  <w:top w:val="single" w:sz="4" w:space="0" w:color="FFFFFF" w:themeColor="background1" w:themeTint="00" w:themeShade="80"/>
                  <w:left w:val="single" w:sz="4" w:space="0" w:color="FFFFFF" w:themeColor="background1" w:themeTint="00" w:themeShade="80"/>
                  <w:right w:val="single" w:sz="4" w:space="0" w:color="FFFFFF" w:themeColor="background1" w:themeTint="00" w:themeShade="80"/>
                </w:tcBorders>
                <w:shd w:val="clear" w:color="auto" w:fill="auto"/>
              </w:tcPr>
              <w:p w14:paraId="0CC2CA2B" w14:textId="77777777" w:rsidR="00281243" w:rsidRPr="003E4138" w:rsidRDefault="00281243">
                <w:pPr>
                  <w:tabs>
                    <w:tab w:val="left" w:pos="567"/>
                    <w:tab w:val="left" w:pos="1134"/>
                    <w:tab w:val="left" w:pos="1701"/>
                    <w:tab w:val="left" w:pos="2268"/>
                    <w:tab w:val="center" w:pos="4153"/>
                    <w:tab w:val="right" w:pos="8306"/>
                  </w:tabs>
                  <w:spacing w:before="60" w:after="60" w:line="280" w:lineRule="atLeast"/>
                </w:pPr>
                <w:r>
                  <w:rPr>
                    <w:rFonts w:ascii="MS Gothic" w:eastAsia="MS Gothic" w:hAnsi="MS Gothic" w:hint="eastAsia"/>
                  </w:rPr>
                  <w:t>☐</w:t>
                </w:r>
              </w:p>
            </w:tc>
          </w:sdtContent>
        </w:sdt>
      </w:tr>
      <w:tr w:rsidR="00281243" w:rsidRPr="002E7D0F" w14:paraId="2EECE659" w14:textId="77777777" w:rsidTr="5897A609">
        <w:trPr>
          <w:cantSplit/>
          <w:trHeight w:val="220"/>
        </w:trPr>
        <w:tc>
          <w:tcPr>
            <w:tcW w:w="2324" w:type="pct"/>
            <w:tcBorders>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auto"/>
          </w:tcPr>
          <w:p w14:paraId="515C49DA" w14:textId="77777777" w:rsidR="00281243" w:rsidRDefault="00281243">
            <w:pPr>
              <w:pStyle w:val="Numberedtext1"/>
              <w:numPr>
                <w:ilvl w:val="0"/>
                <w:numId w:val="0"/>
              </w:numPr>
              <w:ind w:left="360" w:hanging="360"/>
            </w:pPr>
            <w:r>
              <w:t xml:space="preserve">Students with a disability (Figure 3 of </w:t>
            </w:r>
            <w:r w:rsidRPr="00726FFF">
              <w:t xml:space="preserve">Annex </w:t>
            </w:r>
            <w:r>
              <w:t>C)</w:t>
            </w:r>
          </w:p>
        </w:tc>
        <w:sdt>
          <w:sdtPr>
            <w:id w:val="734515201"/>
            <w14:checkbox>
              <w14:checked w14:val="0"/>
              <w14:checkedState w14:val="2612" w14:font="MS Gothic"/>
              <w14:uncheckedState w14:val="2610" w14:font="MS Gothic"/>
            </w14:checkbox>
          </w:sdtPr>
          <w:sdtEndPr/>
          <w:sdtContent>
            <w:tc>
              <w:tcPr>
                <w:tcW w:w="145" w:type="pct"/>
                <w:tcBorders>
                  <w:left w:val="single" w:sz="4" w:space="0" w:color="FFFFFF" w:themeColor="background1" w:themeTint="00" w:themeShade="80"/>
                  <w:bottom w:val="single" w:sz="4" w:space="0" w:color="FFFFFF" w:themeColor="background1" w:themeTint="00" w:themeShade="80"/>
                  <w:right w:val="single" w:sz="4" w:space="0" w:color="auto"/>
                </w:tcBorders>
                <w:shd w:val="clear" w:color="auto" w:fill="auto"/>
              </w:tcPr>
              <w:p w14:paraId="5C89FE6B" w14:textId="77777777" w:rsidR="00281243" w:rsidRPr="000A1934" w:rsidRDefault="00281243">
                <w:pPr>
                  <w:pStyle w:val="Numberedtext1"/>
                  <w:numPr>
                    <w:ilvl w:val="0"/>
                    <w:numId w:val="0"/>
                  </w:numPr>
                  <w:ind w:left="360" w:hanging="360"/>
                </w:pPr>
                <w:r>
                  <w:rPr>
                    <w:rFonts w:ascii="MS Gothic" w:eastAsia="MS Gothic" w:hAnsi="MS Gothic" w:hint="eastAsia"/>
                  </w:rPr>
                  <w:t>☐</w:t>
                </w:r>
              </w:p>
            </w:tc>
          </w:sdtContent>
        </w:sdt>
        <w:tc>
          <w:tcPr>
            <w:tcW w:w="2298" w:type="pct"/>
            <w:tcBorders>
              <w:left w:val="single" w:sz="4" w:space="0" w:color="auto"/>
              <w:bottom w:val="single" w:sz="4" w:space="0" w:color="FFFFFF" w:themeColor="background1" w:themeTint="00" w:themeShade="80"/>
              <w:right w:val="single" w:sz="4" w:space="0" w:color="FFFFFF" w:themeColor="background1" w:themeTint="00" w:themeShade="80"/>
            </w:tcBorders>
            <w:shd w:val="clear" w:color="auto" w:fill="auto"/>
          </w:tcPr>
          <w:p w14:paraId="34F240FD" w14:textId="48A9383B" w:rsidR="00281243" w:rsidRDefault="00281243">
            <w:pPr>
              <w:tabs>
                <w:tab w:val="left" w:pos="567"/>
                <w:tab w:val="left" w:pos="1134"/>
                <w:tab w:val="left" w:pos="1701"/>
                <w:tab w:val="left" w:pos="2268"/>
                <w:tab w:val="center" w:pos="4153"/>
                <w:tab w:val="right" w:pos="8306"/>
              </w:tabs>
              <w:spacing w:before="60" w:after="60" w:line="280" w:lineRule="atLeast"/>
            </w:pPr>
            <w:r>
              <w:t xml:space="preserve">Students </w:t>
            </w:r>
            <w:r w:rsidRPr="00D07BEE">
              <w:t>from ethnic groups</w:t>
            </w:r>
            <w:r>
              <w:t xml:space="preserve"> that are underrepresented on degree apprenticeships</w:t>
            </w:r>
            <w:r w:rsidRPr="00D07BEE">
              <w:t>. For</w:t>
            </w:r>
            <w:r>
              <w:t xml:space="preserve"> example</w:t>
            </w:r>
            <w:r w:rsidRPr="00D07BEE">
              <w:t>,</w:t>
            </w:r>
            <w:r>
              <w:t xml:space="preserve"> Black students, Asian students, and students from mixed and other</w:t>
            </w:r>
            <w:r w:rsidRPr="00D07BEE">
              <w:t xml:space="preserve"> ethnic</w:t>
            </w:r>
            <w:r>
              <w:t xml:space="preserve"> backgrounds</w:t>
            </w:r>
            <w:r w:rsidR="00220AA4">
              <w:t xml:space="preserve"> </w:t>
            </w:r>
            <w:r>
              <w:t xml:space="preserve">(Figure 4 of </w:t>
            </w:r>
            <w:r w:rsidRPr="00726FFF">
              <w:t xml:space="preserve">Annex </w:t>
            </w:r>
            <w:r>
              <w:t xml:space="preserve">C) </w:t>
            </w:r>
            <w:r w:rsidRPr="00966A87">
              <w:t xml:space="preserve"> </w:t>
            </w:r>
          </w:p>
        </w:tc>
        <w:tc>
          <w:tcPr>
            <w:tcW w:w="234" w:type="pct"/>
            <w:tcBorders>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auto"/>
          </w:tcPr>
          <w:p w14:paraId="4CB3F5E3" w14:textId="77777777" w:rsidR="00281243" w:rsidRPr="003028D1" w:rsidRDefault="00322A6B">
            <w:pPr>
              <w:tabs>
                <w:tab w:val="left" w:pos="567"/>
                <w:tab w:val="left" w:pos="1134"/>
                <w:tab w:val="left" w:pos="1701"/>
                <w:tab w:val="left" w:pos="2268"/>
                <w:tab w:val="center" w:pos="4153"/>
                <w:tab w:val="right" w:pos="8306"/>
              </w:tabs>
              <w:spacing w:before="60" w:after="60" w:line="280" w:lineRule="atLeast"/>
              <w:rPr>
                <w:rFonts w:ascii="Arial" w:eastAsia="Arial" w:hAnsi="Arial" w:cs="Arial"/>
                <w:b/>
                <w:szCs w:val="21"/>
              </w:rPr>
            </w:pPr>
            <w:sdt>
              <w:sdtPr>
                <w:rPr>
                  <w:rFonts w:ascii="Arial" w:eastAsia="Arial" w:hAnsi="Arial" w:cs="Arial"/>
                  <w:b/>
                  <w:szCs w:val="21"/>
                </w:rPr>
                <w:id w:val="-784037276"/>
                <w14:checkbox>
                  <w14:checked w14:val="0"/>
                  <w14:checkedState w14:val="2612" w14:font="MS Gothic"/>
                  <w14:uncheckedState w14:val="2610" w14:font="MS Gothic"/>
                </w14:checkbox>
              </w:sdtPr>
              <w:sdtEndPr/>
              <w:sdtContent>
                <w:r w:rsidR="00281243">
                  <w:rPr>
                    <w:rFonts w:ascii="MS Gothic" w:eastAsia="MS Gothic" w:hAnsi="MS Gothic" w:cs="Arial" w:hint="eastAsia"/>
                    <w:b/>
                    <w:szCs w:val="21"/>
                  </w:rPr>
                  <w:t>☐</w:t>
                </w:r>
              </w:sdtContent>
            </w:sdt>
          </w:p>
        </w:tc>
      </w:tr>
      <w:tr w:rsidR="00281243" w:rsidRPr="002E7D0F" w14:paraId="0D5E1411" w14:textId="77777777" w:rsidTr="5897A609">
        <w:trPr>
          <w:cantSplit/>
          <w:trHeight w:val="726"/>
        </w:trPr>
        <w:tc>
          <w:tcPr>
            <w:tcW w:w="2324" w:type="pct"/>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auto"/>
            </w:tcBorders>
            <w:shd w:val="clear" w:color="auto" w:fill="auto"/>
          </w:tcPr>
          <w:p w14:paraId="514DB8DA" w14:textId="77777777" w:rsidR="00281243" w:rsidRPr="003028D1" w:rsidRDefault="00281243">
            <w:pPr>
              <w:tabs>
                <w:tab w:val="left" w:pos="567"/>
                <w:tab w:val="left" w:pos="1134"/>
                <w:tab w:val="left" w:pos="1701"/>
                <w:tab w:val="left" w:pos="2268"/>
                <w:tab w:val="center" w:pos="4153"/>
                <w:tab w:val="right" w:pos="8306"/>
              </w:tabs>
              <w:spacing w:before="60" w:after="60" w:line="280" w:lineRule="atLeast"/>
              <w:rPr>
                <w:rFonts w:ascii="Arial" w:eastAsia="Arial" w:hAnsi="Arial" w:cs="Arial"/>
                <w:bCs/>
                <w:szCs w:val="21"/>
              </w:rPr>
            </w:pPr>
            <w:r w:rsidRPr="00D925D5">
              <w:rPr>
                <w:rFonts w:ascii="Arial" w:eastAsia="Arial" w:hAnsi="Arial" w:cs="Arial"/>
                <w:bCs/>
                <w:szCs w:val="21"/>
              </w:rPr>
              <w:lastRenderedPageBreak/>
              <w:t>Students from IMD quintile 1 and 2 (Figure 6 of Annex C)</w:t>
            </w:r>
          </w:p>
        </w:tc>
        <w:sdt>
          <w:sdtPr>
            <w:rPr>
              <w:rFonts w:ascii="Arial" w:eastAsia="Arial" w:hAnsi="Arial" w:cs="Arial"/>
            </w:rPr>
            <w:id w:val="563453172"/>
            <w14:checkbox>
              <w14:checked w14:val="0"/>
              <w14:checkedState w14:val="2612" w14:font="MS Gothic"/>
              <w14:uncheckedState w14:val="2610" w14:font="MS Gothic"/>
            </w14:checkbox>
          </w:sdtPr>
          <w:sdtEndPr/>
          <w:sdtContent>
            <w:tc>
              <w:tcPr>
                <w:tcW w:w="146" w:type="pct"/>
                <w:tcBorders>
                  <w:top w:val="single" w:sz="4" w:space="0" w:color="FFFFFF" w:themeColor="background1" w:themeTint="00" w:themeShade="80"/>
                  <w:left w:val="single" w:sz="4" w:space="0" w:color="auto"/>
                  <w:bottom w:val="single" w:sz="4" w:space="0" w:color="FFFFFF" w:themeColor="background1" w:themeTint="00" w:themeShade="80"/>
                  <w:right w:val="single" w:sz="4" w:space="0" w:color="FFFFFF" w:themeColor="background1" w:themeTint="00" w:themeShade="80"/>
                </w:tcBorders>
                <w:shd w:val="clear" w:color="auto" w:fill="auto"/>
              </w:tcPr>
              <w:p w14:paraId="2DB958D7" w14:textId="77777777" w:rsidR="00281243" w:rsidRDefault="00281243">
                <w:pPr>
                  <w:tabs>
                    <w:tab w:val="left" w:pos="567"/>
                    <w:tab w:val="left" w:pos="1134"/>
                    <w:tab w:val="left" w:pos="1701"/>
                    <w:tab w:val="left" w:pos="2268"/>
                    <w:tab w:val="center" w:pos="4153"/>
                    <w:tab w:val="right" w:pos="8306"/>
                  </w:tabs>
                  <w:spacing w:before="60" w:after="60" w:line="280" w:lineRule="atLeast"/>
                  <w:rPr>
                    <w:rFonts w:ascii="Arial" w:eastAsia="Arial" w:hAnsi="Arial" w:cs="Arial"/>
                    <w:bCs/>
                    <w:szCs w:val="21"/>
                  </w:rPr>
                </w:pPr>
                <w:r>
                  <w:rPr>
                    <w:rFonts w:ascii="MS Gothic" w:eastAsia="MS Gothic" w:hAnsi="MS Gothic" w:cs="Arial" w:hint="eastAsia"/>
                    <w:bCs/>
                    <w:szCs w:val="21"/>
                  </w:rPr>
                  <w:t>☐</w:t>
                </w:r>
              </w:p>
            </w:tc>
          </w:sdtContent>
        </w:sdt>
        <w:tc>
          <w:tcPr>
            <w:tcW w:w="2530" w:type="pct"/>
            <w:gridSpan w:val="2"/>
            <w:tcBorders>
              <w:top w:val="single" w:sz="4" w:space="0" w:color="FFFFFF" w:themeColor="background1" w:themeTint="00" w:themeShade="80"/>
              <w:left w:val="single" w:sz="4" w:space="0" w:color="auto"/>
              <w:bottom w:val="single" w:sz="4" w:space="0" w:color="FFFFFF" w:themeColor="background1" w:themeTint="00" w:themeShade="80"/>
              <w:right w:val="single" w:sz="4" w:space="0" w:color="FFFFFF" w:themeColor="background1" w:themeTint="00" w:themeShade="80"/>
            </w:tcBorders>
            <w:shd w:val="clear" w:color="auto" w:fill="auto"/>
          </w:tcPr>
          <w:p w14:paraId="3A91FB2F" w14:textId="77777777" w:rsidR="00281243" w:rsidRPr="003028D1" w:rsidRDefault="00281243">
            <w:pPr>
              <w:tabs>
                <w:tab w:val="left" w:pos="567"/>
                <w:tab w:val="left" w:pos="1134"/>
                <w:tab w:val="left" w:pos="1701"/>
                <w:tab w:val="left" w:pos="2268"/>
                <w:tab w:val="center" w:pos="4153"/>
                <w:tab w:val="right" w:pos="8306"/>
              </w:tabs>
              <w:spacing w:before="60" w:after="60" w:line="280" w:lineRule="atLeast"/>
              <w:rPr>
                <w:rFonts w:ascii="Arial" w:eastAsia="Arial" w:hAnsi="Arial" w:cs="Arial"/>
                <w:bCs/>
                <w:szCs w:val="21"/>
              </w:rPr>
            </w:pPr>
            <w:r w:rsidRPr="003028D1">
              <w:rPr>
                <w:rFonts w:ascii="Arial" w:eastAsia="Arial" w:hAnsi="Arial" w:cs="Arial"/>
                <w:bCs/>
                <w:szCs w:val="21"/>
              </w:rPr>
              <w:t>Other (please specify):</w:t>
            </w:r>
          </w:p>
        </w:tc>
      </w:tr>
      <w:tr w:rsidR="00281243" w:rsidRPr="00903864" w14:paraId="01090FA8"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002554" w:themeFill="accent3"/>
          </w:tcPr>
          <w:p w14:paraId="6D34896B" w14:textId="5007FDEE" w:rsidR="00281243" w:rsidRPr="00CF1FB6" w:rsidRDefault="00281243" w:rsidP="21C60865">
            <w:pPr>
              <w:pStyle w:val="TH"/>
              <w:rPr>
                <w:rFonts w:ascii="Arial" w:eastAsia="Arial" w:hAnsi="Arial" w:cs="Arial"/>
                <w:b/>
              </w:rPr>
            </w:pPr>
            <w:r w:rsidRPr="21C60865">
              <w:rPr>
                <w:rFonts w:eastAsia="Arial"/>
                <w:b/>
              </w:rPr>
              <w:t xml:space="preserve">3b. </w:t>
            </w:r>
            <w:r w:rsidRPr="21C60865">
              <w:rPr>
                <w:b/>
                <w:lang w:eastAsia="en-GB"/>
              </w:rPr>
              <w:t xml:space="preserve">Please explain how this bid addresses Criterion 3, to contribute to addressing equality of opportunity on Level 6 degree apprenticeships. </w:t>
            </w:r>
            <w:r w:rsidRPr="21C60865">
              <w:rPr>
                <w:rFonts w:eastAsia="Arial"/>
                <w:b/>
              </w:rPr>
              <w:t>(See paragraphs 145 to 149 of th</w:t>
            </w:r>
            <w:r w:rsidR="008A236E">
              <w:rPr>
                <w:rFonts w:eastAsia="Arial"/>
                <w:b/>
              </w:rPr>
              <w:t>e</w:t>
            </w:r>
            <w:r w:rsidRPr="21C60865">
              <w:rPr>
                <w:rFonts w:eastAsia="Arial"/>
                <w:b/>
              </w:rPr>
              <w:t xml:space="preserve"> guidance</w:t>
            </w:r>
            <w:r w:rsidR="006D2A62">
              <w:rPr>
                <w:rFonts w:eastAsia="Arial"/>
                <w:b/>
              </w:rPr>
              <w:t>, and paragraph</w:t>
            </w:r>
            <w:r w:rsidR="00772447">
              <w:rPr>
                <w:rFonts w:eastAsia="Arial"/>
                <w:b/>
              </w:rPr>
              <w:t>s 1</w:t>
            </w:r>
            <w:r w:rsidR="008768FB">
              <w:rPr>
                <w:rFonts w:eastAsia="Arial"/>
                <w:b/>
              </w:rPr>
              <w:t>7</w:t>
            </w:r>
            <w:r w:rsidR="00772447">
              <w:rPr>
                <w:rFonts w:eastAsia="Arial"/>
                <w:b/>
              </w:rPr>
              <w:t xml:space="preserve"> and 1</w:t>
            </w:r>
            <w:r w:rsidR="008768FB">
              <w:rPr>
                <w:rFonts w:eastAsia="Arial"/>
                <w:b/>
              </w:rPr>
              <w:t>8</w:t>
            </w:r>
            <w:r w:rsidR="006D2A62">
              <w:rPr>
                <w:rFonts w:eastAsia="Arial"/>
                <w:b/>
              </w:rPr>
              <w:t xml:space="preserve"> in the wave 3 addendum)</w:t>
            </w:r>
          </w:p>
          <w:p w14:paraId="1388C562" w14:textId="77777777" w:rsidR="00281243" w:rsidRPr="00CF1FB6" w:rsidRDefault="00281243">
            <w:pPr>
              <w:pStyle w:val="TH"/>
              <w:rPr>
                <w:rFonts w:eastAsia="Arial"/>
                <w:b/>
              </w:rPr>
            </w:pPr>
            <w:r w:rsidRPr="00CF1FB6">
              <w:rPr>
                <w:rFonts w:eastAsia="Arial"/>
                <w:b/>
                <w:bCs w:val="0"/>
                <w:sz w:val="21"/>
              </w:rPr>
              <w:t>(Word limit = 2,000)</w:t>
            </w:r>
          </w:p>
        </w:tc>
      </w:tr>
      <w:tr w:rsidR="00281243" w:rsidRPr="002E7D0F" w14:paraId="30D74610"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auto"/>
          </w:tcPr>
          <w:p w14:paraId="53AA4558" w14:textId="77777777" w:rsidR="00281243" w:rsidRPr="00CF1FB6"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46332C58" w14:textId="77777777" w:rsidR="00281243" w:rsidRPr="00CF1FB6"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3438F613" w14:textId="77777777" w:rsidR="00281243" w:rsidRPr="00CF1FB6"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08450309" w14:textId="77777777" w:rsidR="00281243" w:rsidRPr="00CF1FB6"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5A92125C" w14:textId="77777777" w:rsidR="00281243" w:rsidRPr="00CF1FB6" w:rsidRDefault="00281243">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tc>
      </w:tr>
      <w:tr w:rsidR="00281243" w:rsidRPr="002E7D0F" w14:paraId="1BA22907"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002554" w:themeFill="accent3"/>
          </w:tcPr>
          <w:p w14:paraId="4DA7AA34" w14:textId="53802E53" w:rsidR="00281243" w:rsidRPr="00CF1FB6" w:rsidRDefault="00281243">
            <w:pPr>
              <w:keepNext/>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lang w:eastAsia="en-GB"/>
              </w:rPr>
            </w:pPr>
            <w:r w:rsidRPr="00CF1FB6">
              <w:rPr>
                <w:rFonts w:ascii="Arial" w:eastAsia="Times New Roman" w:hAnsi="Arial" w:cs="Arial"/>
                <w:b/>
                <w:color w:val="FFFFFF" w:themeColor="background1"/>
                <w:lang w:eastAsia="en-GB"/>
              </w:rPr>
              <w:t xml:space="preserve">Question 4. Please explain how this bid addresses Criterion 4, </w:t>
            </w:r>
            <w:r w:rsidRPr="00CF1FB6">
              <w:rPr>
                <w:rFonts w:ascii="Arial" w:eastAsia="Arial" w:hAnsi="Arial" w:cs="Arial"/>
                <w:b/>
                <w:bCs/>
                <w:color w:val="FFFFFF"/>
              </w:rPr>
              <w:t xml:space="preserve">value for money, </w:t>
            </w:r>
            <w:proofErr w:type="gramStart"/>
            <w:r w:rsidRPr="00CF1FB6">
              <w:rPr>
                <w:rFonts w:ascii="Arial" w:eastAsia="Arial" w:hAnsi="Arial" w:cs="Arial"/>
                <w:b/>
                <w:bCs/>
                <w:color w:val="FFFFFF"/>
              </w:rPr>
              <w:t>project</w:t>
            </w:r>
            <w:proofErr w:type="gramEnd"/>
            <w:r w:rsidRPr="00CF1FB6">
              <w:rPr>
                <w:rFonts w:ascii="Arial" w:eastAsia="Arial" w:hAnsi="Arial" w:cs="Arial"/>
                <w:b/>
                <w:bCs/>
                <w:color w:val="FFFFFF"/>
              </w:rPr>
              <w:t xml:space="preserve"> and risk management. (See paragraphs 150 to 164 </w:t>
            </w:r>
            <w:r w:rsidRPr="00CF1FB6">
              <w:rPr>
                <w:rFonts w:ascii="Arial" w:eastAsia="Arial" w:hAnsi="Arial" w:cs="Arial"/>
                <w:b/>
                <w:color w:val="FFFFFF"/>
              </w:rPr>
              <w:t>of th</w:t>
            </w:r>
            <w:r w:rsidR="008A236E">
              <w:rPr>
                <w:rFonts w:ascii="Arial" w:eastAsia="Arial" w:hAnsi="Arial" w:cs="Arial"/>
                <w:b/>
                <w:color w:val="FFFFFF"/>
              </w:rPr>
              <w:t>e</w:t>
            </w:r>
            <w:r w:rsidRPr="00CF1FB6">
              <w:rPr>
                <w:rFonts w:ascii="Arial" w:eastAsia="Arial" w:hAnsi="Arial" w:cs="Arial"/>
                <w:b/>
                <w:color w:val="FFFFFF"/>
              </w:rPr>
              <w:t xml:space="preserve"> guidance</w:t>
            </w:r>
            <w:r w:rsidR="006D2A62">
              <w:rPr>
                <w:rFonts w:ascii="Arial" w:eastAsia="Arial" w:hAnsi="Arial" w:cs="Arial"/>
                <w:b/>
                <w:color w:val="FFFFFF"/>
              </w:rPr>
              <w:t xml:space="preserve"> </w:t>
            </w:r>
            <w:r w:rsidR="006D2A62">
              <w:rPr>
                <w:rFonts w:eastAsia="Arial"/>
                <w:b/>
              </w:rPr>
              <w:t>and paragraph</w:t>
            </w:r>
            <w:r w:rsidR="007C5F9B">
              <w:rPr>
                <w:rFonts w:eastAsia="Arial"/>
                <w:b/>
              </w:rPr>
              <w:t xml:space="preserve">s </w:t>
            </w:r>
            <w:r w:rsidR="008768FB">
              <w:rPr>
                <w:rFonts w:eastAsia="Arial"/>
                <w:b/>
              </w:rPr>
              <w:t>19</w:t>
            </w:r>
            <w:r w:rsidR="007C5F9B">
              <w:rPr>
                <w:rFonts w:eastAsia="Arial"/>
                <w:b/>
              </w:rPr>
              <w:t xml:space="preserve"> to 2</w:t>
            </w:r>
            <w:r w:rsidR="008768FB">
              <w:rPr>
                <w:rFonts w:eastAsia="Arial"/>
                <w:b/>
              </w:rPr>
              <w:t>2</w:t>
            </w:r>
            <w:r w:rsidR="006D2A62">
              <w:rPr>
                <w:rFonts w:eastAsia="Arial"/>
                <w:b/>
              </w:rPr>
              <w:t xml:space="preserve"> in the wave 3 addendum)</w:t>
            </w:r>
          </w:p>
          <w:p w14:paraId="3439774A" w14:textId="77777777" w:rsidR="00281243" w:rsidRPr="00CF1FB6" w:rsidRDefault="00281243">
            <w:pPr>
              <w:keepNext/>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CF1FB6">
              <w:rPr>
                <w:rFonts w:ascii="Arial" w:eastAsia="Times New Roman" w:hAnsi="Arial" w:cs="Arial"/>
                <w:b/>
                <w:color w:val="FFFFFF" w:themeColor="background1"/>
                <w:sz w:val="21"/>
                <w:szCs w:val="21"/>
                <w:lang w:eastAsia="en-GB"/>
              </w:rPr>
              <w:t>(Word limit = 2,000)</w:t>
            </w:r>
          </w:p>
        </w:tc>
      </w:tr>
      <w:tr w:rsidR="00281243" w:rsidRPr="002E7D0F" w14:paraId="2C532673" w14:textId="77777777" w:rsidTr="5897A609">
        <w:trPr>
          <w:cantSplit/>
          <w:trHeight w:val="285"/>
        </w:trPr>
        <w:tc>
          <w:tcPr>
            <w:tcW w:w="5000" w:type="pct"/>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auto"/>
          </w:tcPr>
          <w:p w14:paraId="370CAE89" w14:textId="77777777" w:rsidR="00281243" w:rsidRPr="002E7D0F" w:rsidRDefault="00281243">
            <w:pPr>
              <w:spacing w:before="60" w:after="60" w:line="280" w:lineRule="atLeast"/>
              <w:rPr>
                <w:rFonts w:ascii="Arial" w:eastAsia="Arial" w:hAnsi="Arial" w:cs="Arial"/>
                <w:sz w:val="21"/>
                <w:szCs w:val="21"/>
              </w:rPr>
            </w:pPr>
          </w:p>
          <w:p w14:paraId="7C90920F" w14:textId="77777777" w:rsidR="00281243" w:rsidRPr="002E7D0F" w:rsidRDefault="00281243">
            <w:pPr>
              <w:spacing w:before="60" w:after="60" w:line="280" w:lineRule="atLeast"/>
              <w:rPr>
                <w:rFonts w:ascii="Arial" w:eastAsia="Arial" w:hAnsi="Arial" w:cs="Arial"/>
                <w:sz w:val="21"/>
                <w:szCs w:val="21"/>
              </w:rPr>
            </w:pPr>
          </w:p>
          <w:p w14:paraId="514056EA" w14:textId="77777777" w:rsidR="00281243" w:rsidRPr="002E7D0F" w:rsidRDefault="00281243">
            <w:pPr>
              <w:spacing w:before="60" w:after="60" w:line="280" w:lineRule="atLeast"/>
              <w:rPr>
                <w:rFonts w:ascii="Arial" w:eastAsia="Arial" w:hAnsi="Arial" w:cs="Arial"/>
                <w:sz w:val="21"/>
                <w:szCs w:val="21"/>
              </w:rPr>
            </w:pPr>
          </w:p>
        </w:tc>
      </w:tr>
    </w:tbl>
    <w:p w14:paraId="0CF6E2A5" w14:textId="77777777" w:rsidR="00281243" w:rsidRDefault="00281243" w:rsidP="00281243">
      <w:pPr>
        <w:pStyle w:val="BodyText"/>
        <w:rPr>
          <w:lang w:eastAsia="en-GB"/>
        </w:rPr>
      </w:pPr>
    </w:p>
    <w:p w14:paraId="766197C0" w14:textId="77777777" w:rsidR="00281243" w:rsidRDefault="00281243" w:rsidP="00281243">
      <w:pPr>
        <w:rPr>
          <w:b/>
          <w:color w:val="002554" w:themeColor="text2"/>
          <w:sz w:val="24"/>
          <w:szCs w:val="24"/>
          <w:lang w:eastAsia="en-GB"/>
        </w:rPr>
      </w:pPr>
      <w:r>
        <w:rPr>
          <w:lang w:eastAsia="en-GB"/>
        </w:rPr>
        <w:br w:type="page"/>
      </w:r>
    </w:p>
    <w:p w14:paraId="1907895A" w14:textId="77777777" w:rsidR="00281243" w:rsidRPr="002E7D0F" w:rsidRDefault="00281243" w:rsidP="00281243">
      <w:pPr>
        <w:pStyle w:val="Heading2"/>
        <w:rPr>
          <w:lang w:eastAsia="en-GB"/>
        </w:rPr>
      </w:pPr>
      <w:r w:rsidRPr="002E7D0F">
        <w:rPr>
          <w:lang w:eastAsia="en-GB"/>
        </w:rPr>
        <w:lastRenderedPageBreak/>
        <w:t xml:space="preserve">Table </w:t>
      </w:r>
      <w:r w:rsidRPr="00C844D6">
        <w:rPr>
          <w:lang w:eastAsia="en-GB"/>
        </w:rPr>
        <w:t>8: Project inputs, outputs, and outcomes</w:t>
      </w:r>
    </w:p>
    <w:p w14:paraId="512D0B0D" w14:textId="77777777" w:rsidR="00281243" w:rsidRPr="002E7D0F" w:rsidRDefault="00281243" w:rsidP="00281243">
      <w:pPr>
        <w:tabs>
          <w:tab w:val="left" w:pos="720"/>
          <w:tab w:val="center" w:pos="4153"/>
          <w:tab w:val="right" w:pos="8306"/>
        </w:tabs>
        <w:spacing w:after="240" w:line="300" w:lineRule="atLeast"/>
        <w:rPr>
          <w:rFonts w:ascii="Arial" w:hAnsi="Arial" w:cs="Arial"/>
          <w:szCs w:val="21"/>
        </w:rPr>
      </w:pPr>
      <w:r w:rsidRPr="002E7D0F">
        <w:rPr>
          <w:rFonts w:ascii="Arial" w:hAnsi="Arial" w:cs="Arial"/>
          <w:szCs w:val="21"/>
        </w:rPr>
        <w:t xml:space="preserve">Using the table below, detail the key inputs, activities, outputs, and outcomes for the project. This table will be used to draft the success criteria and measures for project monitoring purposes, should the bid be approved for funding. Information from this table will be assessed in relation to the extent it meets Criterion </w:t>
      </w:r>
      <w:r>
        <w:rPr>
          <w:rFonts w:ascii="Arial" w:hAnsi="Arial" w:cs="Arial"/>
          <w:szCs w:val="21"/>
        </w:rPr>
        <w:t xml:space="preserve">4: value for money, </w:t>
      </w:r>
      <w:proofErr w:type="gramStart"/>
      <w:r>
        <w:rPr>
          <w:rFonts w:ascii="Arial" w:hAnsi="Arial" w:cs="Arial"/>
          <w:szCs w:val="21"/>
        </w:rPr>
        <w:t>project</w:t>
      </w:r>
      <w:proofErr w:type="gramEnd"/>
      <w:r>
        <w:rPr>
          <w:rFonts w:ascii="Arial" w:hAnsi="Arial" w:cs="Arial"/>
          <w:szCs w:val="21"/>
        </w:rPr>
        <w:t xml:space="preserve"> and risk management</w:t>
      </w:r>
      <w:r w:rsidRPr="002E7D0F">
        <w:rPr>
          <w:rFonts w:ascii="Arial" w:hAnsi="Arial" w:cs="Arial"/>
          <w:szCs w:val="21"/>
        </w:rPr>
        <w:t>.</w:t>
      </w:r>
    </w:p>
    <w:p w14:paraId="480DC4E5" w14:textId="77777777" w:rsidR="00281243" w:rsidRPr="002E7D0F" w:rsidRDefault="00281243" w:rsidP="00281243">
      <w:pPr>
        <w:tabs>
          <w:tab w:val="left" w:pos="720"/>
          <w:tab w:val="center" w:pos="4153"/>
          <w:tab w:val="right" w:pos="8306"/>
        </w:tabs>
        <w:spacing w:after="240" w:line="300" w:lineRule="atLeast"/>
        <w:rPr>
          <w:rFonts w:eastAsia="Times New Roman" w:cstheme="minorHAnsi"/>
          <w:b/>
          <w:bCs/>
          <w:color w:val="FFFFFF" w:themeColor="background1"/>
          <w:sz w:val="21"/>
          <w:szCs w:val="21"/>
          <w:lang w:eastAsia="en-GB"/>
        </w:rPr>
      </w:pPr>
      <w:r w:rsidRPr="002E7D0F">
        <w:t>These measures must be suitably stretching and align with the intended outcomes of the project. Set out clear targets, and the timeframe for delivery.</w:t>
      </w:r>
    </w:p>
    <w:tbl>
      <w:tblPr>
        <w:tblStyle w:val="TableGrid"/>
        <w:tblW w:w="0" w:type="auto"/>
        <w:tblLook w:val="04A0" w:firstRow="1" w:lastRow="0" w:firstColumn="1" w:lastColumn="0" w:noHBand="0" w:noVBand="1"/>
      </w:tblPr>
      <w:tblGrid>
        <w:gridCol w:w="2405"/>
        <w:gridCol w:w="2693"/>
        <w:gridCol w:w="2835"/>
        <w:gridCol w:w="2977"/>
        <w:gridCol w:w="3544"/>
      </w:tblGrid>
      <w:tr w:rsidR="00281243" w:rsidRPr="00FA1DCE" w14:paraId="1070859B" w14:textId="77777777">
        <w:tc>
          <w:tcPr>
            <w:tcW w:w="2405" w:type="dxa"/>
            <w:shd w:val="clear" w:color="auto" w:fill="002554" w:themeFill="accent3"/>
          </w:tcPr>
          <w:p w14:paraId="5347507E" w14:textId="77777777" w:rsidR="00281243" w:rsidRPr="002E7D0F" w:rsidRDefault="00281243">
            <w:pPr>
              <w:pStyle w:val="TH"/>
              <w:rPr>
                <w:b/>
              </w:rPr>
            </w:pPr>
            <w:r w:rsidRPr="00C844D6">
              <w:rPr>
                <w:b/>
                <w:bCs w:val="0"/>
              </w:rPr>
              <w:t>Input</w:t>
            </w:r>
          </w:p>
        </w:tc>
        <w:tc>
          <w:tcPr>
            <w:tcW w:w="2693" w:type="dxa"/>
            <w:shd w:val="clear" w:color="auto" w:fill="002554" w:themeFill="accent3"/>
          </w:tcPr>
          <w:p w14:paraId="71E7E0AA" w14:textId="77777777" w:rsidR="00281243" w:rsidRPr="002E7D0F" w:rsidRDefault="00281243">
            <w:pPr>
              <w:pStyle w:val="TH"/>
              <w:rPr>
                <w:b/>
              </w:rPr>
            </w:pPr>
            <w:r w:rsidRPr="00C844D6">
              <w:rPr>
                <w:b/>
                <w:bCs w:val="0"/>
              </w:rPr>
              <w:t>Activity</w:t>
            </w:r>
          </w:p>
        </w:tc>
        <w:tc>
          <w:tcPr>
            <w:tcW w:w="2835" w:type="dxa"/>
            <w:shd w:val="clear" w:color="auto" w:fill="002554" w:themeFill="accent3"/>
          </w:tcPr>
          <w:p w14:paraId="67A2D35D" w14:textId="77777777" w:rsidR="00281243" w:rsidRPr="002E7D0F" w:rsidRDefault="00281243">
            <w:pPr>
              <w:pStyle w:val="TH"/>
              <w:rPr>
                <w:b/>
              </w:rPr>
            </w:pPr>
            <w:r w:rsidRPr="00C844D6">
              <w:rPr>
                <w:b/>
                <w:bCs w:val="0"/>
              </w:rPr>
              <w:t>Output</w:t>
            </w:r>
          </w:p>
        </w:tc>
        <w:tc>
          <w:tcPr>
            <w:tcW w:w="2977" w:type="dxa"/>
            <w:shd w:val="clear" w:color="auto" w:fill="002554" w:themeFill="accent3"/>
          </w:tcPr>
          <w:p w14:paraId="6C938F7E" w14:textId="77777777" w:rsidR="00281243" w:rsidRPr="002E7D0F" w:rsidRDefault="00281243">
            <w:pPr>
              <w:pStyle w:val="TH"/>
              <w:rPr>
                <w:b/>
              </w:rPr>
            </w:pPr>
            <w:r w:rsidRPr="00C844D6">
              <w:rPr>
                <w:b/>
                <w:bCs w:val="0"/>
              </w:rPr>
              <w:t>Outcome</w:t>
            </w:r>
          </w:p>
        </w:tc>
        <w:tc>
          <w:tcPr>
            <w:tcW w:w="3544" w:type="dxa"/>
            <w:shd w:val="clear" w:color="auto" w:fill="002554" w:themeFill="accent3"/>
          </w:tcPr>
          <w:p w14:paraId="73F4C683" w14:textId="77777777" w:rsidR="00281243" w:rsidRPr="002E7D0F" w:rsidRDefault="00281243">
            <w:pPr>
              <w:pStyle w:val="TH"/>
              <w:rPr>
                <w:b/>
              </w:rPr>
            </w:pPr>
            <w:r w:rsidRPr="00C844D6">
              <w:rPr>
                <w:b/>
                <w:bCs w:val="0"/>
              </w:rPr>
              <w:t>Target</w:t>
            </w:r>
          </w:p>
        </w:tc>
      </w:tr>
      <w:tr w:rsidR="00281243" w:rsidRPr="002E7D0F" w14:paraId="1CEFA945" w14:textId="77777777">
        <w:tc>
          <w:tcPr>
            <w:tcW w:w="2405" w:type="dxa"/>
          </w:tcPr>
          <w:p w14:paraId="47C24215" w14:textId="77777777" w:rsidR="00281243" w:rsidRPr="002E7D0F" w:rsidRDefault="00281243">
            <w:pPr>
              <w:rPr>
                <w:i/>
              </w:rPr>
            </w:pPr>
            <w:r w:rsidRPr="002E7D0F">
              <w:rPr>
                <w:i/>
                <w:color w:val="000000"/>
              </w:rPr>
              <w:t>The resource</w:t>
            </w:r>
            <w:r>
              <w:rPr>
                <w:i/>
                <w:color w:val="000000"/>
              </w:rPr>
              <w:t xml:space="preserve"> – this should correlate to the details of expenditure in Table 5</w:t>
            </w:r>
          </w:p>
        </w:tc>
        <w:tc>
          <w:tcPr>
            <w:tcW w:w="2693" w:type="dxa"/>
          </w:tcPr>
          <w:p w14:paraId="026DF101" w14:textId="77777777" w:rsidR="00281243" w:rsidRPr="002E7D0F" w:rsidRDefault="00281243">
            <w:pPr>
              <w:rPr>
                <w:i/>
              </w:rPr>
            </w:pPr>
            <w:r w:rsidRPr="002E7D0F">
              <w:rPr>
                <w:i/>
                <w:color w:val="000000"/>
              </w:rPr>
              <w:t>How the resource will be used</w:t>
            </w:r>
          </w:p>
        </w:tc>
        <w:tc>
          <w:tcPr>
            <w:tcW w:w="2835" w:type="dxa"/>
          </w:tcPr>
          <w:p w14:paraId="4EC370E1" w14:textId="77777777" w:rsidR="00281243" w:rsidRPr="002E7D0F" w:rsidRDefault="00281243">
            <w:pPr>
              <w:rPr>
                <w:i/>
              </w:rPr>
            </w:pPr>
            <w:r w:rsidRPr="002E7D0F">
              <w:rPr>
                <w:i/>
                <w:color w:val="000000"/>
              </w:rPr>
              <w:t>What will result from these activities</w:t>
            </w:r>
          </w:p>
        </w:tc>
        <w:tc>
          <w:tcPr>
            <w:tcW w:w="2977" w:type="dxa"/>
          </w:tcPr>
          <w:p w14:paraId="3ACE4673" w14:textId="77777777" w:rsidR="00281243" w:rsidRPr="002E7D0F" w:rsidRDefault="00281243">
            <w:pPr>
              <w:rPr>
                <w:i/>
              </w:rPr>
            </w:pPr>
            <w:r w:rsidRPr="002E7D0F">
              <w:rPr>
                <w:i/>
                <w:color w:val="000000"/>
              </w:rPr>
              <w:t>Change in condition</w:t>
            </w:r>
          </w:p>
        </w:tc>
        <w:tc>
          <w:tcPr>
            <w:tcW w:w="3544" w:type="dxa"/>
          </w:tcPr>
          <w:p w14:paraId="16718B0A" w14:textId="77777777" w:rsidR="00281243" w:rsidRPr="002E7D0F" w:rsidRDefault="00281243">
            <w:pPr>
              <w:rPr>
                <w:i/>
              </w:rPr>
            </w:pPr>
            <w:r w:rsidRPr="002E7D0F">
              <w:rPr>
                <w:i/>
                <w:color w:val="000000"/>
              </w:rPr>
              <w:t>Aims of project</w:t>
            </w:r>
          </w:p>
        </w:tc>
      </w:tr>
      <w:tr w:rsidR="00281243" w:rsidRPr="002E7D0F" w14:paraId="5CED9AC1" w14:textId="77777777">
        <w:tc>
          <w:tcPr>
            <w:tcW w:w="2405" w:type="dxa"/>
          </w:tcPr>
          <w:p w14:paraId="313D7D1B" w14:textId="77777777" w:rsidR="00281243" w:rsidRPr="002E7D0F" w:rsidRDefault="00281243"/>
        </w:tc>
        <w:tc>
          <w:tcPr>
            <w:tcW w:w="2693" w:type="dxa"/>
          </w:tcPr>
          <w:p w14:paraId="1EF541C3" w14:textId="77777777" w:rsidR="00281243" w:rsidRPr="002E7D0F" w:rsidRDefault="00281243"/>
        </w:tc>
        <w:tc>
          <w:tcPr>
            <w:tcW w:w="2835" w:type="dxa"/>
          </w:tcPr>
          <w:p w14:paraId="41E89E39" w14:textId="77777777" w:rsidR="00281243" w:rsidRPr="002E7D0F" w:rsidRDefault="00281243"/>
        </w:tc>
        <w:tc>
          <w:tcPr>
            <w:tcW w:w="2977" w:type="dxa"/>
          </w:tcPr>
          <w:p w14:paraId="140AB605" w14:textId="77777777" w:rsidR="00281243" w:rsidRPr="002E7D0F" w:rsidRDefault="00281243"/>
        </w:tc>
        <w:tc>
          <w:tcPr>
            <w:tcW w:w="3544" w:type="dxa"/>
          </w:tcPr>
          <w:p w14:paraId="79F591F7" w14:textId="77777777" w:rsidR="00281243" w:rsidRPr="002E7D0F" w:rsidRDefault="00281243"/>
        </w:tc>
      </w:tr>
      <w:tr w:rsidR="00281243" w:rsidRPr="002E7D0F" w14:paraId="25A50C74" w14:textId="77777777">
        <w:tc>
          <w:tcPr>
            <w:tcW w:w="2405" w:type="dxa"/>
          </w:tcPr>
          <w:p w14:paraId="2256B8DB" w14:textId="77777777" w:rsidR="00281243" w:rsidRPr="002E7D0F" w:rsidRDefault="00281243"/>
        </w:tc>
        <w:tc>
          <w:tcPr>
            <w:tcW w:w="2693" w:type="dxa"/>
          </w:tcPr>
          <w:p w14:paraId="73FE5BC2" w14:textId="77777777" w:rsidR="00281243" w:rsidRPr="002E7D0F" w:rsidRDefault="00281243"/>
        </w:tc>
        <w:tc>
          <w:tcPr>
            <w:tcW w:w="2835" w:type="dxa"/>
          </w:tcPr>
          <w:p w14:paraId="00131625" w14:textId="77777777" w:rsidR="00281243" w:rsidRPr="002E7D0F" w:rsidRDefault="00281243"/>
        </w:tc>
        <w:tc>
          <w:tcPr>
            <w:tcW w:w="2977" w:type="dxa"/>
          </w:tcPr>
          <w:p w14:paraId="774535DF" w14:textId="77777777" w:rsidR="00281243" w:rsidRPr="002E7D0F" w:rsidRDefault="00281243"/>
        </w:tc>
        <w:tc>
          <w:tcPr>
            <w:tcW w:w="3544" w:type="dxa"/>
          </w:tcPr>
          <w:p w14:paraId="3530A134" w14:textId="77777777" w:rsidR="00281243" w:rsidRPr="002E7D0F" w:rsidRDefault="00281243"/>
        </w:tc>
      </w:tr>
      <w:tr w:rsidR="00281243" w:rsidRPr="002E7D0F" w14:paraId="037FF784" w14:textId="77777777">
        <w:tc>
          <w:tcPr>
            <w:tcW w:w="2405" w:type="dxa"/>
          </w:tcPr>
          <w:p w14:paraId="47DB7955" w14:textId="77777777" w:rsidR="00281243" w:rsidRPr="002E7D0F" w:rsidRDefault="00281243"/>
        </w:tc>
        <w:tc>
          <w:tcPr>
            <w:tcW w:w="2693" w:type="dxa"/>
          </w:tcPr>
          <w:p w14:paraId="49CA9EC0" w14:textId="77777777" w:rsidR="00281243" w:rsidRPr="002E7D0F" w:rsidRDefault="00281243"/>
        </w:tc>
        <w:tc>
          <w:tcPr>
            <w:tcW w:w="2835" w:type="dxa"/>
          </w:tcPr>
          <w:p w14:paraId="7D3902AA" w14:textId="77777777" w:rsidR="00281243" w:rsidRPr="002E7D0F" w:rsidRDefault="00281243"/>
        </w:tc>
        <w:tc>
          <w:tcPr>
            <w:tcW w:w="2977" w:type="dxa"/>
          </w:tcPr>
          <w:p w14:paraId="0F282893" w14:textId="77777777" w:rsidR="00281243" w:rsidRPr="002E7D0F" w:rsidRDefault="00281243"/>
        </w:tc>
        <w:tc>
          <w:tcPr>
            <w:tcW w:w="3544" w:type="dxa"/>
          </w:tcPr>
          <w:p w14:paraId="12A949C6" w14:textId="77777777" w:rsidR="00281243" w:rsidRPr="002E7D0F" w:rsidRDefault="00281243"/>
        </w:tc>
      </w:tr>
      <w:tr w:rsidR="00281243" w:rsidRPr="002E7D0F" w14:paraId="10983DCB" w14:textId="77777777">
        <w:tc>
          <w:tcPr>
            <w:tcW w:w="2405" w:type="dxa"/>
          </w:tcPr>
          <w:p w14:paraId="5F473A79" w14:textId="77777777" w:rsidR="00281243" w:rsidRPr="002E7D0F" w:rsidRDefault="00281243"/>
        </w:tc>
        <w:tc>
          <w:tcPr>
            <w:tcW w:w="2693" w:type="dxa"/>
          </w:tcPr>
          <w:p w14:paraId="4A9B24A6" w14:textId="77777777" w:rsidR="00281243" w:rsidRPr="002E7D0F" w:rsidRDefault="00281243"/>
        </w:tc>
        <w:tc>
          <w:tcPr>
            <w:tcW w:w="2835" w:type="dxa"/>
          </w:tcPr>
          <w:p w14:paraId="3CD9D556" w14:textId="77777777" w:rsidR="00281243" w:rsidRPr="002E7D0F" w:rsidRDefault="00281243"/>
        </w:tc>
        <w:tc>
          <w:tcPr>
            <w:tcW w:w="2977" w:type="dxa"/>
          </w:tcPr>
          <w:p w14:paraId="0BDA26B4" w14:textId="77777777" w:rsidR="00281243" w:rsidRPr="002E7D0F" w:rsidRDefault="00281243"/>
        </w:tc>
        <w:tc>
          <w:tcPr>
            <w:tcW w:w="3544" w:type="dxa"/>
          </w:tcPr>
          <w:p w14:paraId="4B0B6E6E" w14:textId="77777777" w:rsidR="00281243" w:rsidRPr="002E7D0F" w:rsidRDefault="00281243"/>
        </w:tc>
      </w:tr>
      <w:tr w:rsidR="00281243" w:rsidRPr="002E7D0F" w14:paraId="5DA1A261" w14:textId="77777777">
        <w:tc>
          <w:tcPr>
            <w:tcW w:w="2405" w:type="dxa"/>
          </w:tcPr>
          <w:p w14:paraId="3B874154" w14:textId="77777777" w:rsidR="00281243" w:rsidRPr="002E7D0F" w:rsidRDefault="00281243"/>
        </w:tc>
        <w:tc>
          <w:tcPr>
            <w:tcW w:w="2693" w:type="dxa"/>
          </w:tcPr>
          <w:p w14:paraId="4EE21047" w14:textId="77777777" w:rsidR="00281243" w:rsidRPr="002E7D0F" w:rsidRDefault="00281243"/>
        </w:tc>
        <w:tc>
          <w:tcPr>
            <w:tcW w:w="2835" w:type="dxa"/>
          </w:tcPr>
          <w:p w14:paraId="519748B0" w14:textId="77777777" w:rsidR="00281243" w:rsidRPr="002E7D0F" w:rsidRDefault="00281243"/>
        </w:tc>
        <w:tc>
          <w:tcPr>
            <w:tcW w:w="2977" w:type="dxa"/>
          </w:tcPr>
          <w:p w14:paraId="33CC5A0F" w14:textId="77777777" w:rsidR="00281243" w:rsidRPr="002E7D0F" w:rsidRDefault="00281243"/>
        </w:tc>
        <w:tc>
          <w:tcPr>
            <w:tcW w:w="3544" w:type="dxa"/>
          </w:tcPr>
          <w:p w14:paraId="41A7CE49" w14:textId="77777777" w:rsidR="00281243" w:rsidRPr="002E7D0F" w:rsidRDefault="00281243"/>
        </w:tc>
      </w:tr>
    </w:tbl>
    <w:p w14:paraId="1CDF579B" w14:textId="77777777" w:rsidR="00281243" w:rsidRPr="002E7D0F" w:rsidRDefault="00281243" w:rsidP="00281243"/>
    <w:p w14:paraId="3F308C28" w14:textId="77777777" w:rsidR="00281243" w:rsidRPr="002E7D0F" w:rsidRDefault="00281243" w:rsidP="00281243">
      <w:pPr>
        <w:pStyle w:val="Heading2"/>
        <w:rPr>
          <w:rFonts w:ascii="Arial" w:eastAsia="Times New Roman" w:hAnsi="Arial" w:cs="Times New Roman"/>
          <w:lang w:eastAsia="en-GB"/>
        </w:rPr>
      </w:pPr>
      <w:r w:rsidRPr="002E7D0F">
        <w:rPr>
          <w:rFonts w:ascii="Arial" w:eastAsia="Times New Roman" w:hAnsi="Arial" w:cs="Times New Roman"/>
          <w:lang w:eastAsia="en-GB"/>
        </w:rPr>
        <w:t xml:space="preserve">Table </w:t>
      </w:r>
      <w:r w:rsidRPr="00C844D6">
        <w:rPr>
          <w:rFonts w:ascii="Arial" w:eastAsia="Times New Roman" w:hAnsi="Arial" w:cs="Times New Roman"/>
          <w:lang w:eastAsia="en-GB"/>
        </w:rPr>
        <w:t>9</w:t>
      </w:r>
      <w:r w:rsidRPr="00C844D6">
        <w:t>: Project risks</w:t>
      </w:r>
      <w:r w:rsidRPr="00C844D6">
        <w:rPr>
          <w:rFonts w:ascii="Arial" w:eastAsia="Times New Roman" w:hAnsi="Arial" w:cs="Times New Roman"/>
          <w:lang w:eastAsia="en-GB"/>
        </w:rPr>
        <w:t xml:space="preserve"> </w:t>
      </w:r>
    </w:p>
    <w:p w14:paraId="447DB2DF" w14:textId="77777777" w:rsidR="00281243" w:rsidRPr="002E7D0F" w:rsidRDefault="00281243" w:rsidP="00281243">
      <w:pPr>
        <w:tabs>
          <w:tab w:val="left" w:pos="720"/>
          <w:tab w:val="center" w:pos="4153"/>
          <w:tab w:val="right" w:pos="8306"/>
        </w:tabs>
        <w:spacing w:after="240" w:line="300" w:lineRule="atLeast"/>
        <w:rPr>
          <w:rFonts w:ascii="Arial" w:hAnsi="Arial" w:cs="Arial"/>
          <w:szCs w:val="21"/>
        </w:rPr>
      </w:pPr>
      <w:r w:rsidRPr="002E7D0F">
        <w:rPr>
          <w:rFonts w:ascii="Arial" w:hAnsi="Arial" w:cs="Arial"/>
          <w:szCs w:val="21"/>
        </w:rPr>
        <w:t>Identify the top five risks to this project, how they will be mitigated, and their probability versus their impact</w:t>
      </w:r>
      <w:r w:rsidRPr="002E7D0F">
        <w:rPr>
          <w:rFonts w:ascii="Arial" w:hAnsi="Arial" w:cs="Arial"/>
          <w:i/>
          <w:szCs w:val="21"/>
        </w:rPr>
        <w:t xml:space="preserve">. </w:t>
      </w:r>
      <w:r w:rsidRPr="002E7D0F">
        <w:rPr>
          <w:rFonts w:ascii="Arial" w:hAnsi="Arial" w:cs="Arial"/>
          <w:szCs w:val="21"/>
        </w:rPr>
        <w:t xml:space="preserve">Information from this table will be assessed in relation to the extent it meets Criterion </w:t>
      </w:r>
      <w:r>
        <w:rPr>
          <w:rFonts w:ascii="Arial" w:hAnsi="Arial" w:cs="Arial"/>
          <w:szCs w:val="21"/>
        </w:rPr>
        <w:t xml:space="preserve">4: value for money, </w:t>
      </w:r>
      <w:proofErr w:type="gramStart"/>
      <w:r>
        <w:rPr>
          <w:rFonts w:ascii="Arial" w:hAnsi="Arial" w:cs="Arial"/>
          <w:szCs w:val="21"/>
        </w:rPr>
        <w:t>project</w:t>
      </w:r>
      <w:proofErr w:type="gramEnd"/>
      <w:r>
        <w:rPr>
          <w:rFonts w:ascii="Arial" w:hAnsi="Arial" w:cs="Arial"/>
          <w:szCs w:val="21"/>
        </w:rPr>
        <w:t xml:space="preserve"> and risk management</w:t>
      </w:r>
      <w:r w:rsidRPr="002E7D0F">
        <w:rPr>
          <w:rFonts w:ascii="Arial" w:hAnsi="Arial" w:cs="Arial"/>
          <w:szCs w:val="21"/>
        </w:rPr>
        <w:t>.</w:t>
      </w:r>
    </w:p>
    <w:tbl>
      <w:tblPr>
        <w:tblStyle w:val="TableGrid"/>
        <w:tblW w:w="14346" w:type="dxa"/>
        <w:tblLook w:val="04A0" w:firstRow="1" w:lastRow="0" w:firstColumn="1" w:lastColumn="0" w:noHBand="0" w:noVBand="1"/>
      </w:tblPr>
      <w:tblGrid>
        <w:gridCol w:w="4423"/>
        <w:gridCol w:w="5105"/>
        <w:gridCol w:w="4818"/>
      </w:tblGrid>
      <w:tr w:rsidR="00281243" w:rsidRPr="003F2ED9" w14:paraId="3D55F5E1" w14:textId="77777777">
        <w:tc>
          <w:tcPr>
            <w:tcW w:w="4423" w:type="dxa"/>
            <w:tcBorders>
              <w:top w:val="single" w:sz="4" w:space="0" w:color="auto"/>
              <w:left w:val="single" w:sz="4" w:space="0" w:color="auto"/>
              <w:bottom w:val="single" w:sz="4" w:space="0" w:color="auto"/>
              <w:right w:val="single" w:sz="4" w:space="0" w:color="auto"/>
            </w:tcBorders>
            <w:shd w:val="clear" w:color="auto" w:fill="002554" w:themeFill="accent3"/>
            <w:hideMark/>
          </w:tcPr>
          <w:p w14:paraId="2543F4C6" w14:textId="77777777" w:rsidR="00281243" w:rsidRPr="002E7D0F" w:rsidRDefault="00281243">
            <w:pPr>
              <w:pStyle w:val="TH"/>
              <w:rPr>
                <w:rFonts w:ascii="Arial" w:hAnsi="Arial" w:cs="Arial"/>
                <w:b/>
                <w:sz w:val="20"/>
                <w:szCs w:val="21"/>
              </w:rPr>
            </w:pPr>
            <w:r w:rsidRPr="00C844D6">
              <w:rPr>
                <w:b/>
                <w:bCs w:val="0"/>
              </w:rPr>
              <w:t>Risk</w:t>
            </w:r>
          </w:p>
        </w:tc>
        <w:tc>
          <w:tcPr>
            <w:tcW w:w="5105" w:type="dxa"/>
            <w:tcBorders>
              <w:top w:val="single" w:sz="4" w:space="0" w:color="auto"/>
              <w:left w:val="single" w:sz="4" w:space="0" w:color="auto"/>
              <w:bottom w:val="single" w:sz="4" w:space="0" w:color="auto"/>
              <w:right w:val="single" w:sz="4" w:space="0" w:color="auto"/>
            </w:tcBorders>
            <w:shd w:val="clear" w:color="auto" w:fill="002554" w:themeFill="accent3"/>
            <w:hideMark/>
          </w:tcPr>
          <w:p w14:paraId="3B1208A7" w14:textId="77777777" w:rsidR="00281243" w:rsidRPr="002E7D0F" w:rsidRDefault="00281243">
            <w:pPr>
              <w:pStyle w:val="TH"/>
              <w:rPr>
                <w:rFonts w:ascii="Arial" w:hAnsi="Arial" w:cs="Arial"/>
                <w:b/>
                <w:szCs w:val="21"/>
              </w:rPr>
            </w:pPr>
            <w:r w:rsidRPr="00C844D6">
              <w:rPr>
                <w:b/>
                <w:bCs w:val="0"/>
              </w:rPr>
              <w:t>Mitigation</w:t>
            </w:r>
          </w:p>
        </w:tc>
        <w:tc>
          <w:tcPr>
            <w:tcW w:w="4818" w:type="dxa"/>
            <w:tcBorders>
              <w:top w:val="single" w:sz="4" w:space="0" w:color="auto"/>
              <w:left w:val="single" w:sz="4" w:space="0" w:color="auto"/>
              <w:bottom w:val="single" w:sz="4" w:space="0" w:color="auto"/>
              <w:right w:val="single" w:sz="4" w:space="0" w:color="auto"/>
            </w:tcBorders>
            <w:shd w:val="clear" w:color="auto" w:fill="002554" w:themeFill="accent3"/>
            <w:hideMark/>
          </w:tcPr>
          <w:p w14:paraId="3DE2B567" w14:textId="77777777" w:rsidR="00281243" w:rsidRPr="002E7D0F" w:rsidRDefault="00281243">
            <w:pPr>
              <w:pStyle w:val="TH"/>
              <w:rPr>
                <w:rFonts w:ascii="Arial" w:hAnsi="Arial" w:cs="Arial"/>
                <w:b/>
                <w:szCs w:val="21"/>
              </w:rPr>
            </w:pPr>
            <w:r w:rsidRPr="00C844D6">
              <w:rPr>
                <w:b/>
                <w:bCs w:val="0"/>
              </w:rPr>
              <w:t>Probability and impact</w:t>
            </w:r>
          </w:p>
        </w:tc>
      </w:tr>
      <w:tr w:rsidR="00281243" w:rsidRPr="002E7D0F" w14:paraId="600E6836" w14:textId="77777777">
        <w:tc>
          <w:tcPr>
            <w:tcW w:w="4423" w:type="dxa"/>
            <w:tcBorders>
              <w:top w:val="single" w:sz="4" w:space="0" w:color="auto"/>
              <w:left w:val="single" w:sz="4" w:space="0" w:color="auto"/>
              <w:bottom w:val="single" w:sz="4" w:space="0" w:color="auto"/>
              <w:right w:val="single" w:sz="4" w:space="0" w:color="auto"/>
            </w:tcBorders>
          </w:tcPr>
          <w:p w14:paraId="25C67AD4"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4A62D26F"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4C2FC7BC"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460CBEEC" w14:textId="77777777">
        <w:tc>
          <w:tcPr>
            <w:tcW w:w="4423" w:type="dxa"/>
            <w:tcBorders>
              <w:top w:val="single" w:sz="4" w:space="0" w:color="auto"/>
              <w:left w:val="single" w:sz="4" w:space="0" w:color="auto"/>
              <w:bottom w:val="single" w:sz="4" w:space="0" w:color="auto"/>
              <w:right w:val="single" w:sz="4" w:space="0" w:color="auto"/>
            </w:tcBorders>
          </w:tcPr>
          <w:p w14:paraId="23C0D58E"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37CD7EAE"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6181A7BC"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2D73AD0A" w14:textId="77777777">
        <w:tc>
          <w:tcPr>
            <w:tcW w:w="4423" w:type="dxa"/>
            <w:tcBorders>
              <w:top w:val="single" w:sz="4" w:space="0" w:color="auto"/>
              <w:left w:val="single" w:sz="4" w:space="0" w:color="auto"/>
              <w:bottom w:val="single" w:sz="4" w:space="0" w:color="auto"/>
              <w:right w:val="single" w:sz="4" w:space="0" w:color="auto"/>
            </w:tcBorders>
          </w:tcPr>
          <w:p w14:paraId="72054597"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vAlign w:val="center"/>
          </w:tcPr>
          <w:p w14:paraId="4F4B943C"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2182AEAB"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4ED22124" w14:textId="77777777">
        <w:tc>
          <w:tcPr>
            <w:tcW w:w="4423" w:type="dxa"/>
            <w:tcBorders>
              <w:top w:val="single" w:sz="4" w:space="0" w:color="auto"/>
              <w:left w:val="single" w:sz="4" w:space="0" w:color="auto"/>
              <w:bottom w:val="single" w:sz="4" w:space="0" w:color="auto"/>
              <w:right w:val="single" w:sz="4" w:space="0" w:color="auto"/>
            </w:tcBorders>
          </w:tcPr>
          <w:p w14:paraId="49C22715"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3862314A"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2A09A380"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60A8BBC2" w14:textId="77777777">
        <w:tc>
          <w:tcPr>
            <w:tcW w:w="4423" w:type="dxa"/>
            <w:tcBorders>
              <w:top w:val="single" w:sz="4" w:space="0" w:color="auto"/>
              <w:left w:val="single" w:sz="4" w:space="0" w:color="auto"/>
              <w:bottom w:val="single" w:sz="4" w:space="0" w:color="auto"/>
              <w:right w:val="single" w:sz="4" w:space="0" w:color="auto"/>
            </w:tcBorders>
          </w:tcPr>
          <w:p w14:paraId="6E4E5265"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4DBBD13F"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39572EBC" w14:textId="77777777" w:rsidR="00281243" w:rsidRPr="002E7D0F" w:rsidRDefault="00281243">
            <w:pPr>
              <w:tabs>
                <w:tab w:val="left" w:pos="720"/>
                <w:tab w:val="left" w:pos="772"/>
                <w:tab w:val="center" w:pos="4153"/>
                <w:tab w:val="right" w:pos="8306"/>
              </w:tabs>
              <w:spacing w:before="60" w:after="60" w:line="280" w:lineRule="atLeast"/>
              <w:rPr>
                <w:rFonts w:ascii="Arial" w:hAnsi="Arial" w:cs="Arial"/>
                <w:szCs w:val="21"/>
              </w:rPr>
            </w:pPr>
          </w:p>
        </w:tc>
      </w:tr>
    </w:tbl>
    <w:p w14:paraId="7BDE7BE7" w14:textId="77777777" w:rsidR="007C75FE" w:rsidRPr="00281243" w:rsidRDefault="007C75FE" w:rsidP="00281243"/>
    <w:sectPr w:rsidR="007C75FE" w:rsidRPr="00281243" w:rsidSect="00EF6BC1">
      <w:footerReference w:type="default" r:id="rId13"/>
      <w:pgSz w:w="16838" w:h="11906" w:orient="landscape"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92F2" w14:textId="77777777" w:rsidR="00EF6BC1" w:rsidRDefault="00EF6BC1" w:rsidP="007906A2">
      <w:pPr>
        <w:spacing w:after="0" w:line="240" w:lineRule="auto"/>
      </w:pPr>
      <w:r>
        <w:separator/>
      </w:r>
    </w:p>
  </w:endnote>
  <w:endnote w:type="continuationSeparator" w:id="0">
    <w:p w14:paraId="1C6498F4" w14:textId="77777777" w:rsidR="00EF6BC1" w:rsidRDefault="00EF6BC1" w:rsidP="007906A2">
      <w:pPr>
        <w:spacing w:after="0" w:line="240" w:lineRule="auto"/>
      </w:pPr>
      <w:r>
        <w:continuationSeparator/>
      </w:r>
    </w:p>
  </w:endnote>
  <w:endnote w:type="continuationNotice" w:id="1">
    <w:p w14:paraId="45A6A106" w14:textId="77777777" w:rsidR="00EF6BC1" w:rsidRDefault="00EF6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A8AA"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7FE2" w14:textId="77777777" w:rsidR="00EF6BC1" w:rsidRDefault="00EF6BC1" w:rsidP="007906A2">
      <w:pPr>
        <w:spacing w:after="0" w:line="240" w:lineRule="auto"/>
      </w:pPr>
      <w:r>
        <w:separator/>
      </w:r>
    </w:p>
  </w:footnote>
  <w:footnote w:type="continuationSeparator" w:id="0">
    <w:p w14:paraId="5AAC6292" w14:textId="77777777" w:rsidR="00EF6BC1" w:rsidRDefault="00EF6BC1" w:rsidP="007906A2">
      <w:pPr>
        <w:spacing w:after="0" w:line="240" w:lineRule="auto"/>
      </w:pPr>
      <w:r>
        <w:continuationSeparator/>
      </w:r>
    </w:p>
  </w:footnote>
  <w:footnote w:type="continuationNotice" w:id="1">
    <w:p w14:paraId="35260A5D" w14:textId="77777777" w:rsidR="00EF6BC1" w:rsidRDefault="00EF6BC1">
      <w:pPr>
        <w:spacing w:after="0" w:line="240" w:lineRule="auto"/>
      </w:pPr>
    </w:p>
  </w:footnote>
  <w:footnote w:id="2">
    <w:p w14:paraId="092FA6B8" w14:textId="4F698FB6" w:rsidR="00A9231D" w:rsidRDefault="00A9231D">
      <w:pPr>
        <w:pStyle w:val="FootnoteText"/>
      </w:pPr>
      <w:r>
        <w:rPr>
          <w:rStyle w:val="FootnoteReference"/>
        </w:rPr>
        <w:footnoteRef/>
      </w:r>
      <w:r>
        <w:t xml:space="preserve"> The guidance document </w:t>
      </w:r>
      <w:r w:rsidR="002F5EEE">
        <w:t>and addendum are</w:t>
      </w:r>
      <w:r>
        <w:t xml:space="preserve"> available at: </w:t>
      </w:r>
      <w:hyperlink r:id="rId1" w:history="1">
        <w:r w:rsidR="005723B7">
          <w:rPr>
            <w:rStyle w:val="Hyperlink"/>
          </w:rPr>
          <w:t>Degree apprenticeships funding competition: Guidance for providers - Office for Students</w:t>
        </w:r>
      </w:hyperlink>
      <w:r w:rsidR="005723B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C6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9CB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605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A8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82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AAB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ACC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D43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34C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432FE"/>
    <w:multiLevelType w:val="hybridMultilevel"/>
    <w:tmpl w:val="5D66A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437B2"/>
    <w:multiLevelType w:val="hybridMultilevel"/>
    <w:tmpl w:val="C52009C0"/>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rPr>
        <w:color w:val="auto"/>
      </w:rPr>
    </w:lvl>
    <w:lvl w:ilvl="2" w:tplc="FFFFFFFF">
      <w:start w:val="1"/>
      <w:numFmt w:val="lowerRoman"/>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886760">
    <w:abstractNumId w:val="9"/>
  </w:num>
  <w:num w:numId="2" w16cid:durableId="189875153">
    <w:abstractNumId w:val="7"/>
  </w:num>
  <w:num w:numId="3" w16cid:durableId="2129464115">
    <w:abstractNumId w:val="6"/>
  </w:num>
  <w:num w:numId="4" w16cid:durableId="1936791054">
    <w:abstractNumId w:val="5"/>
  </w:num>
  <w:num w:numId="5" w16cid:durableId="821892666">
    <w:abstractNumId w:val="4"/>
  </w:num>
  <w:num w:numId="6" w16cid:durableId="282348350">
    <w:abstractNumId w:val="13"/>
  </w:num>
  <w:num w:numId="7" w16cid:durableId="901403343">
    <w:abstractNumId w:val="11"/>
  </w:num>
  <w:num w:numId="8" w16cid:durableId="525413809">
    <w:abstractNumId w:val="17"/>
  </w:num>
  <w:num w:numId="9" w16cid:durableId="349068080">
    <w:abstractNumId w:val="10"/>
  </w:num>
  <w:num w:numId="10" w16cid:durableId="616915334">
    <w:abstractNumId w:val="8"/>
  </w:num>
  <w:num w:numId="11" w16cid:durableId="191498654">
    <w:abstractNumId w:val="3"/>
  </w:num>
  <w:num w:numId="12" w16cid:durableId="168564068">
    <w:abstractNumId w:val="2"/>
  </w:num>
  <w:num w:numId="13" w16cid:durableId="688138174">
    <w:abstractNumId w:val="1"/>
  </w:num>
  <w:num w:numId="14" w16cid:durableId="83842678">
    <w:abstractNumId w:val="0"/>
  </w:num>
  <w:num w:numId="15" w16cid:durableId="87120350">
    <w:abstractNumId w:val="18"/>
  </w:num>
  <w:num w:numId="16" w16cid:durableId="752823561">
    <w:abstractNumId w:val="12"/>
  </w:num>
  <w:num w:numId="17" w16cid:durableId="13965226">
    <w:abstractNumId w:val="16"/>
  </w:num>
  <w:num w:numId="18" w16cid:durableId="910843971">
    <w:abstractNumId w:val="15"/>
  </w:num>
  <w:num w:numId="19" w16cid:durableId="225410436">
    <w:abstractNumId w:val="14"/>
  </w:num>
  <w:num w:numId="20" w16cid:durableId="229730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281243"/>
    <w:rsid w:val="00037784"/>
    <w:rsid w:val="0007321F"/>
    <w:rsid w:val="000D5586"/>
    <w:rsid w:val="000E46A8"/>
    <w:rsid w:val="000F3853"/>
    <w:rsid w:val="000F5F46"/>
    <w:rsid w:val="00121BE6"/>
    <w:rsid w:val="001403C7"/>
    <w:rsid w:val="0014174A"/>
    <w:rsid w:val="00157134"/>
    <w:rsid w:val="001E4B53"/>
    <w:rsid w:val="00212B8F"/>
    <w:rsid w:val="00220AA4"/>
    <w:rsid w:val="00230F2C"/>
    <w:rsid w:val="00241102"/>
    <w:rsid w:val="00281243"/>
    <w:rsid w:val="00283ADA"/>
    <w:rsid w:val="0028644A"/>
    <w:rsid w:val="002A4DF4"/>
    <w:rsid w:val="002D5130"/>
    <w:rsid w:val="002F5EEE"/>
    <w:rsid w:val="002F7FAA"/>
    <w:rsid w:val="003026A6"/>
    <w:rsid w:val="0034005B"/>
    <w:rsid w:val="00351D0A"/>
    <w:rsid w:val="00356F9A"/>
    <w:rsid w:val="00361974"/>
    <w:rsid w:val="00365923"/>
    <w:rsid w:val="0036798D"/>
    <w:rsid w:val="00383FA9"/>
    <w:rsid w:val="00387013"/>
    <w:rsid w:val="003B20FC"/>
    <w:rsid w:val="003C0E88"/>
    <w:rsid w:val="003D1603"/>
    <w:rsid w:val="003D18E3"/>
    <w:rsid w:val="00403183"/>
    <w:rsid w:val="004156E2"/>
    <w:rsid w:val="00446D2F"/>
    <w:rsid w:val="00472D3D"/>
    <w:rsid w:val="004875CA"/>
    <w:rsid w:val="004C31D6"/>
    <w:rsid w:val="004C3BB0"/>
    <w:rsid w:val="0050521B"/>
    <w:rsid w:val="00512FA6"/>
    <w:rsid w:val="005325AC"/>
    <w:rsid w:val="005723B7"/>
    <w:rsid w:val="0059319D"/>
    <w:rsid w:val="005A11A8"/>
    <w:rsid w:val="005E57D0"/>
    <w:rsid w:val="005E755E"/>
    <w:rsid w:val="005F17E7"/>
    <w:rsid w:val="00600763"/>
    <w:rsid w:val="00601608"/>
    <w:rsid w:val="00613611"/>
    <w:rsid w:val="006141A1"/>
    <w:rsid w:val="00630F86"/>
    <w:rsid w:val="00641030"/>
    <w:rsid w:val="00656F6A"/>
    <w:rsid w:val="00691BDB"/>
    <w:rsid w:val="00692260"/>
    <w:rsid w:val="006B1E31"/>
    <w:rsid w:val="006D289A"/>
    <w:rsid w:val="006D2A62"/>
    <w:rsid w:val="006F71B5"/>
    <w:rsid w:val="00711BC5"/>
    <w:rsid w:val="00751FA9"/>
    <w:rsid w:val="00772447"/>
    <w:rsid w:val="007906A2"/>
    <w:rsid w:val="007C5F9B"/>
    <w:rsid w:val="007C75FE"/>
    <w:rsid w:val="00807359"/>
    <w:rsid w:val="008108BA"/>
    <w:rsid w:val="008258BD"/>
    <w:rsid w:val="0083391B"/>
    <w:rsid w:val="0084166E"/>
    <w:rsid w:val="00842A8B"/>
    <w:rsid w:val="008768FB"/>
    <w:rsid w:val="00883223"/>
    <w:rsid w:val="008A236E"/>
    <w:rsid w:val="008D6C2B"/>
    <w:rsid w:val="00903C15"/>
    <w:rsid w:val="009540D9"/>
    <w:rsid w:val="00954918"/>
    <w:rsid w:val="00965A87"/>
    <w:rsid w:val="00966A8E"/>
    <w:rsid w:val="009827EF"/>
    <w:rsid w:val="00992612"/>
    <w:rsid w:val="009A1F6C"/>
    <w:rsid w:val="009A4766"/>
    <w:rsid w:val="009D07FB"/>
    <w:rsid w:val="009F08E1"/>
    <w:rsid w:val="009F0E07"/>
    <w:rsid w:val="009F50C3"/>
    <w:rsid w:val="00A406A2"/>
    <w:rsid w:val="00A44137"/>
    <w:rsid w:val="00A70893"/>
    <w:rsid w:val="00A75857"/>
    <w:rsid w:val="00A84294"/>
    <w:rsid w:val="00A91763"/>
    <w:rsid w:val="00A9231D"/>
    <w:rsid w:val="00A96715"/>
    <w:rsid w:val="00AA5EFD"/>
    <w:rsid w:val="00AA7866"/>
    <w:rsid w:val="00AC0904"/>
    <w:rsid w:val="00AD58E1"/>
    <w:rsid w:val="00B00DA0"/>
    <w:rsid w:val="00B06E49"/>
    <w:rsid w:val="00B12358"/>
    <w:rsid w:val="00B21266"/>
    <w:rsid w:val="00B270D0"/>
    <w:rsid w:val="00B35E50"/>
    <w:rsid w:val="00B47893"/>
    <w:rsid w:val="00B513ED"/>
    <w:rsid w:val="00B74B7F"/>
    <w:rsid w:val="00C117D8"/>
    <w:rsid w:val="00C139E6"/>
    <w:rsid w:val="00C17B5C"/>
    <w:rsid w:val="00C435E4"/>
    <w:rsid w:val="00CF5470"/>
    <w:rsid w:val="00D32A4E"/>
    <w:rsid w:val="00D34A5B"/>
    <w:rsid w:val="00D51088"/>
    <w:rsid w:val="00D92139"/>
    <w:rsid w:val="00D93A27"/>
    <w:rsid w:val="00DA19BE"/>
    <w:rsid w:val="00DB0828"/>
    <w:rsid w:val="00DD5639"/>
    <w:rsid w:val="00DD65DA"/>
    <w:rsid w:val="00DE2E26"/>
    <w:rsid w:val="00E2012F"/>
    <w:rsid w:val="00E23426"/>
    <w:rsid w:val="00E4355A"/>
    <w:rsid w:val="00E56295"/>
    <w:rsid w:val="00E8726F"/>
    <w:rsid w:val="00E872A0"/>
    <w:rsid w:val="00E91495"/>
    <w:rsid w:val="00E97EAA"/>
    <w:rsid w:val="00EB12A7"/>
    <w:rsid w:val="00EC2173"/>
    <w:rsid w:val="00EC57B5"/>
    <w:rsid w:val="00ED04C4"/>
    <w:rsid w:val="00ED33FA"/>
    <w:rsid w:val="00EE3CCD"/>
    <w:rsid w:val="00EF0350"/>
    <w:rsid w:val="00EF6BC1"/>
    <w:rsid w:val="00F046F1"/>
    <w:rsid w:val="00F309E7"/>
    <w:rsid w:val="00F439E8"/>
    <w:rsid w:val="00F64624"/>
    <w:rsid w:val="00F81282"/>
    <w:rsid w:val="00F83F07"/>
    <w:rsid w:val="00F90E05"/>
    <w:rsid w:val="00F95FD9"/>
    <w:rsid w:val="00FC6C94"/>
    <w:rsid w:val="00FD24BD"/>
    <w:rsid w:val="00FD796F"/>
    <w:rsid w:val="062074E7"/>
    <w:rsid w:val="062D6D78"/>
    <w:rsid w:val="08682EA8"/>
    <w:rsid w:val="0D3AFD47"/>
    <w:rsid w:val="0EB26700"/>
    <w:rsid w:val="0EC44467"/>
    <w:rsid w:val="0EDAA28F"/>
    <w:rsid w:val="1480C0C2"/>
    <w:rsid w:val="15E0E1AD"/>
    <w:rsid w:val="165BE102"/>
    <w:rsid w:val="1668AB4F"/>
    <w:rsid w:val="1A1CEDAC"/>
    <w:rsid w:val="21C60865"/>
    <w:rsid w:val="23DC5ECC"/>
    <w:rsid w:val="253E61CF"/>
    <w:rsid w:val="25FCBF7D"/>
    <w:rsid w:val="2626D9D6"/>
    <w:rsid w:val="2B1AE4AD"/>
    <w:rsid w:val="2D979C4E"/>
    <w:rsid w:val="30255A0C"/>
    <w:rsid w:val="30E0DDE5"/>
    <w:rsid w:val="31018878"/>
    <w:rsid w:val="38E05991"/>
    <w:rsid w:val="3E4703A4"/>
    <w:rsid w:val="3EF55808"/>
    <w:rsid w:val="3FDF31CD"/>
    <w:rsid w:val="45F540F5"/>
    <w:rsid w:val="4B1111A0"/>
    <w:rsid w:val="4C99B319"/>
    <w:rsid w:val="4D4CA753"/>
    <w:rsid w:val="4E0ECDF7"/>
    <w:rsid w:val="52FE4CDE"/>
    <w:rsid w:val="56ED356D"/>
    <w:rsid w:val="573D52E0"/>
    <w:rsid w:val="5897A609"/>
    <w:rsid w:val="5AC66650"/>
    <w:rsid w:val="61CF5D15"/>
    <w:rsid w:val="6378327E"/>
    <w:rsid w:val="645EDCAF"/>
    <w:rsid w:val="6551F773"/>
    <w:rsid w:val="6751BE77"/>
    <w:rsid w:val="68681AE9"/>
    <w:rsid w:val="69F69425"/>
    <w:rsid w:val="6E0499AB"/>
    <w:rsid w:val="6F49DEEA"/>
    <w:rsid w:val="71090FB4"/>
    <w:rsid w:val="73069018"/>
    <w:rsid w:val="7784856E"/>
    <w:rsid w:val="7BDC1A7B"/>
    <w:rsid w:val="7C5C7EDE"/>
    <w:rsid w:val="7D44433B"/>
    <w:rsid w:val="7E8FBD51"/>
    <w:rsid w:val="7EBC91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BA7C"/>
  <w15:chartTrackingRefBased/>
  <w15:docId w15:val="{9A007B08-A36B-4669-80A6-515021E6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43"/>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4875CA"/>
    <w:pPr>
      <w:keepNext/>
      <w:keepLines/>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4875CA"/>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C75FE"/>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exact"/>
      <w:ind w:left="284" w:right="284"/>
    </w:pPr>
    <w:rPr>
      <w:b/>
    </w:rPr>
  </w:style>
  <w:style w:type="paragraph" w:customStyle="1" w:styleId="Boxedbluetext">
    <w:name w:val="Boxed blue text"/>
    <w:basedOn w:val="Normal"/>
    <w:qFormat/>
    <w:rsid w:val="007C75FE"/>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exact"/>
      <w:ind w:left="284" w:right="284"/>
    </w:pPr>
  </w:style>
  <w:style w:type="paragraph" w:customStyle="1" w:styleId="Boxedbluebullet">
    <w:name w:val="Boxed blue bullet"/>
    <w:basedOn w:val="Normal"/>
    <w:qFormat/>
    <w:rsid w:val="007C75FE"/>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exact"/>
      <w:ind w:left="641" w:right="284" w:hanging="357"/>
    </w:pPr>
  </w:style>
  <w:style w:type="paragraph" w:customStyle="1" w:styleId="Boxedyellowheading">
    <w:name w:val="Boxed yellow heading"/>
    <w:basedOn w:val="Boxedblueheading"/>
    <w:qFormat/>
    <w:rsid w:val="007C75FE"/>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C75FE"/>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7C75FE"/>
    <w:pPr>
      <w:numPr>
        <w:numId w:val="16"/>
      </w:numPr>
      <w:ind w:left="641" w:hanging="357"/>
    </w:pPr>
  </w:style>
  <w:style w:type="paragraph" w:customStyle="1" w:styleId="Boxedyellownumber">
    <w:name w:val="Boxed yellow number"/>
    <w:basedOn w:val="Boxedyellowbullet"/>
    <w:qFormat/>
    <w:rsid w:val="007C75FE"/>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281243"/>
    <w:rPr>
      <w:color w:val="auto"/>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cs="Times New Roman"/>
      <w:szCs w:val="20"/>
    </w:rPr>
  </w:style>
  <w:style w:type="paragraph" w:styleId="Caption">
    <w:name w:val="caption"/>
    <w:basedOn w:val="Normal"/>
    <w:next w:val="Normal"/>
    <w:uiPriority w:val="35"/>
    <w:unhideWhenUsed/>
    <w:qFormat/>
    <w:rsid w:val="007C75FE"/>
    <w:pPr>
      <w:spacing w:after="200" w:line="240" w:lineRule="auto"/>
    </w:pPr>
    <w:rPr>
      <w:b/>
      <w:iCs/>
      <w:color w:val="002554" w:themeColor="text2"/>
      <w:szCs w:val="18"/>
    </w:rPr>
  </w:style>
  <w:style w:type="character" w:customStyle="1" w:styleId="normaltextrun">
    <w:name w:val="normaltextrun"/>
    <w:basedOn w:val="DefaultParagraphFont"/>
    <w:rsid w:val="00281243"/>
  </w:style>
  <w:style w:type="character" w:styleId="CommentReference">
    <w:name w:val="annotation reference"/>
    <w:basedOn w:val="DefaultParagraphFont"/>
    <w:uiPriority w:val="99"/>
    <w:semiHidden/>
    <w:unhideWhenUsed/>
    <w:rsid w:val="00B74B7F"/>
    <w:rPr>
      <w:sz w:val="16"/>
      <w:szCs w:val="16"/>
    </w:rPr>
  </w:style>
  <w:style w:type="paragraph" w:styleId="CommentText">
    <w:name w:val="annotation text"/>
    <w:basedOn w:val="Normal"/>
    <w:link w:val="CommentTextChar"/>
    <w:uiPriority w:val="99"/>
    <w:unhideWhenUsed/>
    <w:rsid w:val="00B74B7F"/>
    <w:pPr>
      <w:spacing w:line="240" w:lineRule="auto"/>
    </w:pPr>
    <w:rPr>
      <w:sz w:val="20"/>
      <w:szCs w:val="20"/>
    </w:rPr>
  </w:style>
  <w:style w:type="character" w:customStyle="1" w:styleId="CommentTextChar">
    <w:name w:val="Comment Text Char"/>
    <w:basedOn w:val="DefaultParagraphFont"/>
    <w:link w:val="CommentText"/>
    <w:uiPriority w:val="99"/>
    <w:rsid w:val="00B74B7F"/>
    <w:rPr>
      <w:sz w:val="20"/>
      <w:szCs w:val="20"/>
    </w:rPr>
  </w:style>
  <w:style w:type="paragraph" w:styleId="CommentSubject">
    <w:name w:val="annotation subject"/>
    <w:basedOn w:val="CommentText"/>
    <w:next w:val="CommentText"/>
    <w:link w:val="CommentSubjectChar"/>
    <w:uiPriority w:val="99"/>
    <w:semiHidden/>
    <w:unhideWhenUsed/>
    <w:rsid w:val="00B74B7F"/>
    <w:rPr>
      <w:b/>
      <w:bCs/>
    </w:rPr>
  </w:style>
  <w:style w:type="character" w:customStyle="1" w:styleId="CommentSubjectChar">
    <w:name w:val="Comment Subject Char"/>
    <w:basedOn w:val="CommentTextChar"/>
    <w:link w:val="CommentSubject"/>
    <w:uiPriority w:val="99"/>
    <w:semiHidden/>
    <w:rsid w:val="00B74B7F"/>
    <w:rPr>
      <w:b/>
      <w:bCs/>
      <w:sz w:val="20"/>
      <w:szCs w:val="20"/>
    </w:rPr>
  </w:style>
  <w:style w:type="character" w:styleId="Mention">
    <w:name w:val="Mention"/>
    <w:basedOn w:val="DefaultParagraphFont"/>
    <w:uiPriority w:val="99"/>
    <w:unhideWhenUsed/>
    <w:rsid w:val="00630F86"/>
    <w:rPr>
      <w:color w:val="2B579A"/>
      <w:shd w:val="clear" w:color="auto" w:fill="E1DFDD"/>
    </w:rPr>
  </w:style>
  <w:style w:type="paragraph" w:styleId="Revision">
    <w:name w:val="Revision"/>
    <w:hidden/>
    <w:uiPriority w:val="99"/>
    <w:semiHidden/>
    <w:rsid w:val="00361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greeapprenticeships@officeforstudents.org.uk"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greeapprenticeships@officeforstudent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publications/degree-apprenticeships-funding-competition-guidance-for-providers/"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3" ma:contentTypeDescription="Create a new document." ma:contentTypeScope="" ma:versionID="50445d499883451d4d8340809bfca10d">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b88a0632b8ace359269339977561f3b3"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SharedWithUsers xmlns="d3baf7f9-4022-4b25-a706-e2615f1f01c2">
      <UserInfo>
        <DisplayName>Sara Carroll</DisplayName>
        <AccountId>114</AccountId>
        <AccountType/>
      </UserInfo>
      <UserInfo>
        <DisplayName>Robert Stewart</DisplayName>
        <AccountId>105</AccountId>
        <AccountType/>
      </UserInfo>
      <UserInfo>
        <DisplayName>Ruth Henrywood</DisplayName>
        <AccountId>301</AccountId>
        <AccountType/>
      </UserInfo>
    </SharedWithUsers>
  </documentManagement>
</p:properties>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2.xml><?xml version="1.0" encoding="utf-8"?>
<ds:datastoreItem xmlns:ds="http://schemas.openxmlformats.org/officeDocument/2006/customXml" ds:itemID="{CF61A963-426D-4650-8CDC-5418A5FC1850}">
  <ds:schemaRefs>
    <ds:schemaRef ds:uri="http://schemas.microsoft.com/sharepoint/v3/contenttype/forms"/>
  </ds:schemaRefs>
</ds:datastoreItem>
</file>

<file path=customXml/itemProps3.xml><?xml version="1.0" encoding="utf-8"?>
<ds:datastoreItem xmlns:ds="http://schemas.openxmlformats.org/officeDocument/2006/customXml" ds:itemID="{1CE10D31-F975-4E3F-A9A8-147BB4CBDD1F}"/>
</file>

<file path=customXml/itemProps4.xml><?xml version="1.0" encoding="utf-8"?>
<ds:datastoreItem xmlns:ds="http://schemas.openxmlformats.org/officeDocument/2006/customXml" ds:itemID="{4A891596-D438-4755-83B2-61C3F93E1419}">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24013505-8927-4b63-bb0b-917baff80e59"/>
    <ds:schemaRef ds:uri="7297fce7-d3e3-4ef7-a394-428606349952"/>
    <ds:schemaRef ds:uri="http://purl.org/dc/terms/"/>
  </ds:schemaRefs>
</ds:datastoreItem>
</file>

<file path=customXml/itemProps5.xml><?xml version="1.0" encoding="utf-8"?>
<ds:datastoreItem xmlns:ds="http://schemas.openxmlformats.org/officeDocument/2006/customXml" ds:itemID="{39B4A60D-C9FF-48C7-8B8C-2E74B065180D}"/>
</file>

<file path=docProps/app.xml><?xml version="1.0" encoding="utf-8"?>
<Properties xmlns="http://schemas.openxmlformats.org/officeDocument/2006/extended-properties" xmlns:vt="http://schemas.openxmlformats.org/officeDocument/2006/docPropsVTypes">
  <Template>Normal</Template>
  <TotalTime>0</TotalTime>
  <Pages>9</Pages>
  <Words>1813</Words>
  <Characters>9864</Characters>
  <Application>Microsoft Office Word</Application>
  <DocSecurity>0</DocSecurity>
  <Lines>179</Lines>
  <Paragraphs>96</Paragraphs>
  <ScaleCrop>false</ScaleCrop>
  <HeadingPairs>
    <vt:vector size="2" baseType="variant">
      <vt:variant>
        <vt:lpstr>Title</vt:lpstr>
      </vt:variant>
      <vt:variant>
        <vt:i4>1</vt:i4>
      </vt:variant>
    </vt:vector>
  </HeadingPairs>
  <TitlesOfParts>
    <vt:vector size="1" baseType="lpstr">
      <vt:lpstr>Annex B: Bidding template for Wave 3 – degree apprenticeships funding competition</vt:lpstr>
    </vt:vector>
  </TitlesOfParts>
  <Company/>
  <LinksUpToDate>false</LinksUpToDate>
  <CharactersWithSpaces>11581</CharactersWithSpaces>
  <SharedDoc>false</SharedDoc>
  <HLinks>
    <vt:vector size="24" baseType="variant">
      <vt:variant>
        <vt:i4>96</vt:i4>
      </vt:variant>
      <vt:variant>
        <vt:i4>3</vt:i4>
      </vt:variant>
      <vt:variant>
        <vt:i4>0</vt:i4>
      </vt:variant>
      <vt:variant>
        <vt:i4>5</vt:i4>
      </vt:variant>
      <vt:variant>
        <vt:lpwstr>mailto:degreeapprenticeships@officeforstudents.org.uk</vt:lpwstr>
      </vt:variant>
      <vt:variant>
        <vt:lpwstr/>
      </vt:variant>
      <vt:variant>
        <vt:i4>96</vt:i4>
      </vt:variant>
      <vt:variant>
        <vt:i4>0</vt:i4>
      </vt:variant>
      <vt:variant>
        <vt:i4>0</vt:i4>
      </vt:variant>
      <vt:variant>
        <vt:i4>5</vt:i4>
      </vt:variant>
      <vt:variant>
        <vt:lpwstr>mailto:degreeapprenticeships@officeforstudents.org.uk</vt:lpwstr>
      </vt:variant>
      <vt:variant>
        <vt:lpwstr/>
      </vt:variant>
      <vt:variant>
        <vt:i4>2818066</vt:i4>
      </vt:variant>
      <vt:variant>
        <vt:i4>3</vt:i4>
      </vt:variant>
      <vt:variant>
        <vt:i4>0</vt:i4>
      </vt:variant>
      <vt:variant>
        <vt:i4>5</vt:i4>
      </vt:variant>
      <vt:variant>
        <vt:lpwstr>mailto:Alastair.Wilson@officeforstudents.org.uk</vt:lpwstr>
      </vt:variant>
      <vt:variant>
        <vt:lpwstr/>
      </vt:variant>
      <vt:variant>
        <vt:i4>2818066</vt:i4>
      </vt:variant>
      <vt:variant>
        <vt:i4>0</vt:i4>
      </vt:variant>
      <vt:variant>
        <vt:i4>0</vt:i4>
      </vt:variant>
      <vt:variant>
        <vt:i4>5</vt:i4>
      </vt:variant>
      <vt:variant>
        <vt:lpwstr>mailto:Alastair.Wilson@officeforstudents.org.uk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E: Bidding template for wave 3 – degree apprenticeships funding competition</dc:title>
  <dc:subject/>
  <dc:creator>Robert Stewart</dc:creator>
  <cp:keywords/>
  <dc:description/>
  <cp:lastModifiedBy>Sara Carroll</cp:lastModifiedBy>
  <cp:revision>2</cp:revision>
  <dcterms:created xsi:type="dcterms:W3CDTF">2024-05-15T09:44:00Z</dcterms:created>
  <dcterms:modified xsi:type="dcterms:W3CDTF">2024-05-15T09:44:00Z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ies>
</file>